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lang w:val="en-GB"/>
        </w:rPr>
        <w:id w:val="-388415555"/>
        <w:docPartObj>
          <w:docPartGallery w:val="Cover Pages"/>
          <w:docPartUnique/>
        </w:docPartObj>
      </w:sdtPr>
      <w:sdtEndPr/>
      <w:sdtContent>
        <w:p w14:paraId="2F4532A8" w14:textId="77777777" w:rsidR="007A2B40" w:rsidRPr="00D40F26" w:rsidRDefault="00C556B1" w:rsidP="003A62F8">
          <w:pPr>
            <w:pStyle w:val="Logo"/>
            <w:rPr>
              <w:rFonts w:ascii="Arial" w:hAnsi="Arial" w:cs="Arial"/>
              <w:sz w:val="24"/>
              <w:szCs w:val="24"/>
              <w:lang w:val="en-GB"/>
            </w:rPr>
          </w:pPr>
          <w:r w:rsidRPr="00D40F26">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4E0D5FB4" wp14:editId="721D558D">
                    <wp:simplePos x="0" y="0"/>
                    <wp:positionH relativeFrom="column">
                      <wp:posOffset>238760</wp:posOffset>
                    </wp:positionH>
                    <wp:positionV relativeFrom="paragraph">
                      <wp:posOffset>438150</wp:posOffset>
                    </wp:positionV>
                    <wp:extent cx="5791200" cy="3683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3683000"/>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604DED8" w14:textId="77777777" w:rsidR="00F7428A" w:rsidRPr="00CD6B3C" w:rsidRDefault="00F7428A" w:rsidP="00CD6B3C">
                                <w:pPr>
                                  <w:rPr>
                                    <w:rFonts w:ascii="Cambria" w:eastAsia="MS Mincho" w:hAnsi="Cambria"/>
                                    <w:b/>
                                    <w:noProof/>
                                    <w:sz w:val="24"/>
                                    <w:szCs w:val="24"/>
                                    <w:lang w:val="en-GB" w:eastAsia="en-GB"/>
                                  </w:rPr>
                                </w:pPr>
                              </w:p>
                              <w:p w14:paraId="13E5F397" w14:textId="77777777" w:rsidR="00F7428A" w:rsidRDefault="00F7428A" w:rsidP="00C556B1">
                                <w:pPr>
                                  <w:jc w:val="center"/>
                                  <w:rPr>
                                    <w:b/>
                                    <w:color w:val="000090"/>
                                    <w:sz w:val="72"/>
                                    <w:szCs w:val="72"/>
                                  </w:rPr>
                                </w:pPr>
                                <w:r>
                                  <w:rPr>
                                    <w:rFonts w:ascii="Cambria" w:eastAsia="MS Mincho" w:hAnsi="Cambria"/>
                                    <w:noProof/>
                                    <w:lang w:val="en-GB" w:eastAsia="en-GB"/>
                                  </w:rPr>
                                  <w:drawing>
                                    <wp:inline distT="0" distB="0" distL="0" distR="0" wp14:anchorId="05EA786C" wp14:editId="0F1A7911">
                                      <wp:extent cx="1438275" cy="866775"/>
                                      <wp:effectExtent l="0" t="0" r="9525" b="9525"/>
                                      <wp:docPr id="1952584001" name="Picture 195258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866775"/>
                                              </a:xfrm>
                                              <a:prstGeom prst="rect">
                                                <a:avLst/>
                                              </a:prstGeom>
                                              <a:noFill/>
                                              <a:ln>
                                                <a:noFill/>
                                              </a:ln>
                                            </pic:spPr>
                                          </pic:pic>
                                        </a:graphicData>
                                      </a:graphic>
                                    </wp:inline>
                                  </w:drawing>
                                </w:r>
                              </w:p>
                              <w:p w14:paraId="77BEA9A4" w14:textId="77777777" w:rsidR="00F7428A" w:rsidRDefault="00F7428A" w:rsidP="00C556B1">
                                <w:pPr>
                                  <w:jc w:val="center"/>
                                  <w:rPr>
                                    <w:b/>
                                    <w:color w:val="000090"/>
                                    <w:sz w:val="56"/>
                                    <w:szCs w:val="56"/>
                                  </w:rPr>
                                </w:pPr>
                              </w:p>
                              <w:p w14:paraId="687EE4D9" w14:textId="77777777" w:rsidR="00F7428A" w:rsidRPr="00DD6099" w:rsidRDefault="00F7428A" w:rsidP="00C556B1">
                                <w:pPr>
                                  <w:jc w:val="center"/>
                                  <w:rPr>
                                    <w:rFonts w:ascii="Arial" w:hAnsi="Arial" w:cs="Arial"/>
                                    <w:b/>
                                    <w:color w:val="000090"/>
                                    <w:sz w:val="56"/>
                                    <w:szCs w:val="56"/>
                                  </w:rPr>
                                </w:pPr>
                                <w:r w:rsidRPr="00DD6099">
                                  <w:rPr>
                                    <w:rFonts w:ascii="Arial" w:hAnsi="Arial" w:cs="Arial"/>
                                    <w:b/>
                                    <w:color w:val="000090"/>
                                    <w:sz w:val="56"/>
                                    <w:szCs w:val="56"/>
                                  </w:rPr>
                                  <w:t xml:space="preserve">Information &amp; Communications </w:t>
                                </w:r>
                              </w:p>
                              <w:p w14:paraId="671E44CD" w14:textId="77777777" w:rsidR="00F7428A" w:rsidRPr="00DD6099" w:rsidRDefault="00F7428A" w:rsidP="00C556B1">
                                <w:pPr>
                                  <w:jc w:val="center"/>
                                  <w:rPr>
                                    <w:rFonts w:ascii="Arial" w:hAnsi="Arial" w:cs="Arial"/>
                                    <w:b/>
                                    <w:color w:val="000090"/>
                                    <w:sz w:val="56"/>
                                    <w:szCs w:val="56"/>
                                  </w:rPr>
                                </w:pPr>
                                <w:r w:rsidRPr="00DD6099">
                                  <w:rPr>
                                    <w:rFonts w:ascii="Arial" w:hAnsi="Arial" w:cs="Arial"/>
                                    <w:b/>
                                    <w:color w:val="000090"/>
                                    <w:sz w:val="56"/>
                                    <w:szCs w:val="56"/>
                                  </w:rPr>
                                  <w:t>Technology (ICT) Strategy</w:t>
                                </w:r>
                              </w:p>
                              <w:p w14:paraId="0F4262DD" w14:textId="77777777" w:rsidR="00F7428A" w:rsidRPr="00DD6099" w:rsidRDefault="00F7428A" w:rsidP="00C556B1">
                                <w:pPr>
                                  <w:jc w:val="center"/>
                                  <w:rPr>
                                    <w:rFonts w:ascii="Arial" w:hAnsi="Arial" w:cs="Arial"/>
                                    <w:b/>
                                    <w:color w:val="000090"/>
                                    <w:sz w:val="48"/>
                                    <w:szCs w:val="48"/>
                                  </w:rPr>
                                </w:pPr>
                                <w:r w:rsidRPr="00DD6099">
                                  <w:rPr>
                                    <w:rFonts w:ascii="Arial" w:hAnsi="Arial" w:cs="Arial"/>
                                    <w:b/>
                                    <w:color w:val="000090"/>
                                    <w:sz w:val="72"/>
                                    <w:szCs w:val="72"/>
                                  </w:rPr>
                                  <w:t xml:space="preserve"> </w:t>
                                </w:r>
                                <w:r w:rsidRPr="00DD6099">
                                  <w:rPr>
                                    <w:rFonts w:ascii="Arial" w:hAnsi="Arial" w:cs="Arial"/>
                                    <w:b/>
                                    <w:color w:val="000090"/>
                                    <w:sz w:val="48"/>
                                    <w:szCs w:val="48"/>
                                  </w:rPr>
                                  <w:t>20</w:t>
                                </w:r>
                                <w:r>
                                  <w:rPr>
                                    <w:rFonts w:ascii="Arial" w:hAnsi="Arial" w:cs="Arial"/>
                                    <w:b/>
                                    <w:color w:val="000090"/>
                                    <w:sz w:val="48"/>
                                    <w:szCs w:val="48"/>
                                  </w:rPr>
                                  <w:t>23</w:t>
                                </w:r>
                                <w:r w:rsidRPr="00DD6099">
                                  <w:rPr>
                                    <w:rFonts w:ascii="Arial" w:hAnsi="Arial" w:cs="Arial"/>
                                    <w:b/>
                                    <w:color w:val="000090"/>
                                    <w:sz w:val="48"/>
                                    <w:szCs w:val="48"/>
                                  </w:rPr>
                                  <w:t>-2</w:t>
                                </w:r>
                                <w:r>
                                  <w:rPr>
                                    <w:rFonts w:ascii="Arial" w:hAnsi="Arial" w:cs="Arial"/>
                                    <w:b/>
                                    <w:color w:val="000090"/>
                                    <w:sz w:val="48"/>
                                    <w:szCs w:val="4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0D5FB4" id="_x0000_t202" coordsize="21600,21600" o:spt="202" path="m,l,21600r21600,l21600,xe">
                    <v:stroke joinstyle="miter"/>
                    <v:path gradientshapeok="t" o:connecttype="rect"/>
                  </v:shapetype>
                  <v:shape id="Text Box 7" o:spid="_x0000_s1026" type="#_x0000_t202" style="position:absolute;margin-left:18.8pt;margin-top:34.5pt;width:456pt;height:2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" filled="f" stroked="f">
                    <v:textbox>
                      <w:txbxContent>
                        <w:p w14:paraId="5604DED8" w14:textId="77777777" w:rsidR="00F7428A" w:rsidRPr="00CD6B3C" w:rsidRDefault="00F7428A" w:rsidP="00CD6B3C">
                          <w:pPr>
                            <w:rPr>
                              <w:rFonts w:ascii="Cambria" w:eastAsia="MS Mincho" w:hAnsi="Cambria"/>
                              <w:b/>
                              <w:noProof/>
                              <w:sz w:val="24"/>
                              <w:szCs w:val="24"/>
                              <w:lang w:val="en-GB" w:eastAsia="en-GB"/>
                            </w:rPr>
                          </w:pPr>
                        </w:p>
                        <w:p w14:paraId="13E5F397" w14:textId="77777777" w:rsidR="00F7428A" w:rsidRDefault="00F7428A" w:rsidP="00C556B1">
                          <w:pPr>
                            <w:jc w:val="center"/>
                            <w:rPr>
                              <w:b/>
                              <w:color w:val="000090"/>
                              <w:sz w:val="72"/>
                              <w:szCs w:val="72"/>
                            </w:rPr>
                          </w:pPr>
                          <w:r>
                            <w:rPr>
                              <w:rFonts w:ascii="Cambria" w:eastAsia="MS Mincho" w:hAnsi="Cambria"/>
                              <w:noProof/>
                              <w:lang w:val="en-GB" w:eastAsia="en-GB"/>
                            </w:rPr>
                            <w:drawing>
                              <wp:inline distT="0" distB="0" distL="0" distR="0" wp14:anchorId="05EA786C" wp14:editId="0F1A7911">
                                <wp:extent cx="1438275" cy="866775"/>
                                <wp:effectExtent l="0" t="0" r="9525" b="9525"/>
                                <wp:docPr id="1952584001" name="Picture 195258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866775"/>
                                        </a:xfrm>
                                        <a:prstGeom prst="rect">
                                          <a:avLst/>
                                        </a:prstGeom>
                                        <a:noFill/>
                                        <a:ln>
                                          <a:noFill/>
                                        </a:ln>
                                      </pic:spPr>
                                    </pic:pic>
                                  </a:graphicData>
                                </a:graphic>
                              </wp:inline>
                            </w:drawing>
                          </w:r>
                        </w:p>
                        <w:p w14:paraId="77BEA9A4" w14:textId="77777777" w:rsidR="00F7428A" w:rsidRDefault="00F7428A" w:rsidP="00C556B1">
                          <w:pPr>
                            <w:jc w:val="center"/>
                            <w:rPr>
                              <w:b/>
                              <w:color w:val="000090"/>
                              <w:sz w:val="56"/>
                              <w:szCs w:val="56"/>
                            </w:rPr>
                          </w:pPr>
                        </w:p>
                        <w:p w14:paraId="687EE4D9" w14:textId="77777777" w:rsidR="00F7428A" w:rsidRPr="00DD6099" w:rsidRDefault="00F7428A" w:rsidP="00C556B1">
                          <w:pPr>
                            <w:jc w:val="center"/>
                            <w:rPr>
                              <w:rFonts w:ascii="Arial" w:hAnsi="Arial" w:cs="Arial"/>
                              <w:b/>
                              <w:color w:val="000090"/>
                              <w:sz w:val="56"/>
                              <w:szCs w:val="56"/>
                            </w:rPr>
                          </w:pPr>
                          <w:r w:rsidRPr="00DD6099">
                            <w:rPr>
                              <w:rFonts w:ascii="Arial" w:hAnsi="Arial" w:cs="Arial"/>
                              <w:b/>
                              <w:color w:val="000090"/>
                              <w:sz w:val="56"/>
                              <w:szCs w:val="56"/>
                            </w:rPr>
                            <w:t xml:space="preserve">Information &amp; Communications </w:t>
                          </w:r>
                        </w:p>
                        <w:p w14:paraId="671E44CD" w14:textId="77777777" w:rsidR="00F7428A" w:rsidRPr="00DD6099" w:rsidRDefault="00F7428A" w:rsidP="00C556B1">
                          <w:pPr>
                            <w:jc w:val="center"/>
                            <w:rPr>
                              <w:rFonts w:ascii="Arial" w:hAnsi="Arial" w:cs="Arial"/>
                              <w:b/>
                              <w:color w:val="000090"/>
                              <w:sz w:val="56"/>
                              <w:szCs w:val="56"/>
                            </w:rPr>
                          </w:pPr>
                          <w:r w:rsidRPr="00DD6099">
                            <w:rPr>
                              <w:rFonts w:ascii="Arial" w:hAnsi="Arial" w:cs="Arial"/>
                              <w:b/>
                              <w:color w:val="000090"/>
                              <w:sz w:val="56"/>
                              <w:szCs w:val="56"/>
                            </w:rPr>
                            <w:t>Technology (ICT) Strategy</w:t>
                          </w:r>
                        </w:p>
                        <w:p w14:paraId="0F4262DD" w14:textId="77777777" w:rsidR="00F7428A" w:rsidRPr="00DD6099" w:rsidRDefault="00F7428A" w:rsidP="00C556B1">
                          <w:pPr>
                            <w:jc w:val="center"/>
                            <w:rPr>
                              <w:rFonts w:ascii="Arial" w:hAnsi="Arial" w:cs="Arial"/>
                              <w:b/>
                              <w:color w:val="000090"/>
                              <w:sz w:val="48"/>
                              <w:szCs w:val="48"/>
                            </w:rPr>
                          </w:pPr>
                          <w:r w:rsidRPr="00DD6099">
                            <w:rPr>
                              <w:rFonts w:ascii="Arial" w:hAnsi="Arial" w:cs="Arial"/>
                              <w:b/>
                              <w:color w:val="000090"/>
                              <w:sz w:val="72"/>
                              <w:szCs w:val="72"/>
                            </w:rPr>
                            <w:t xml:space="preserve"> </w:t>
                          </w:r>
                          <w:r w:rsidRPr="00DD6099">
                            <w:rPr>
                              <w:rFonts w:ascii="Arial" w:hAnsi="Arial" w:cs="Arial"/>
                              <w:b/>
                              <w:color w:val="000090"/>
                              <w:sz w:val="48"/>
                              <w:szCs w:val="48"/>
                            </w:rPr>
                            <w:t>20</w:t>
                          </w:r>
                          <w:r>
                            <w:rPr>
                              <w:rFonts w:ascii="Arial" w:hAnsi="Arial" w:cs="Arial"/>
                              <w:b/>
                              <w:color w:val="000090"/>
                              <w:sz w:val="48"/>
                              <w:szCs w:val="48"/>
                            </w:rPr>
                            <w:t>23</w:t>
                          </w:r>
                          <w:r w:rsidRPr="00DD6099">
                            <w:rPr>
                              <w:rFonts w:ascii="Arial" w:hAnsi="Arial" w:cs="Arial"/>
                              <w:b/>
                              <w:color w:val="000090"/>
                              <w:sz w:val="48"/>
                              <w:szCs w:val="48"/>
                            </w:rPr>
                            <w:t>-2</w:t>
                          </w:r>
                          <w:r>
                            <w:rPr>
                              <w:rFonts w:ascii="Arial" w:hAnsi="Arial" w:cs="Arial"/>
                              <w:b/>
                              <w:color w:val="000090"/>
                              <w:sz w:val="48"/>
                              <w:szCs w:val="48"/>
                            </w:rPr>
                            <w:t>8</w:t>
                          </w:r>
                        </w:p>
                      </w:txbxContent>
                    </v:textbox>
                  </v:shape>
                </w:pict>
              </mc:Fallback>
            </mc:AlternateContent>
          </w:r>
          <w:r w:rsidRPr="00D40F26">
            <w:rPr>
              <w:noProof/>
              <w:lang w:val="en-GB" w:eastAsia="en-GB"/>
            </w:rPr>
            <w:drawing>
              <wp:inline distT="0" distB="0" distL="0" distR="0" wp14:anchorId="6A680844" wp14:editId="34121742">
                <wp:extent cx="6137910" cy="86921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7910" cy="8692147"/>
                        </a:xfrm>
                        <a:prstGeom prst="rect">
                          <a:avLst/>
                        </a:prstGeom>
                        <a:noFill/>
                        <a:ln>
                          <a:noFill/>
                        </a:ln>
                      </pic:spPr>
                    </pic:pic>
                  </a:graphicData>
                </a:graphic>
              </wp:inline>
            </w:drawing>
          </w:r>
          <w:r w:rsidR="009507A9" w:rsidRPr="008E26CB">
            <w:rPr>
              <w:rFonts w:ascii="Arial" w:hAnsi="Arial" w:cs="Arial"/>
              <w:sz w:val="24"/>
              <w:szCs w:val="24"/>
              <w:lang w:val="en-GB"/>
            </w:rPr>
            <w:br w:type="page"/>
          </w:r>
        </w:p>
      </w:sdtContent>
    </w:sdt>
    <w:sdt>
      <w:sdtPr>
        <w:rPr>
          <w:rFonts w:ascii="Arial" w:eastAsiaTheme="minorEastAsia" w:hAnsi="Arial" w:cs="Arial"/>
          <w:color w:val="44546A" w:themeColor="text2"/>
          <w:sz w:val="24"/>
          <w:szCs w:val="24"/>
          <w:lang w:val="en-GB"/>
        </w:rPr>
        <w:id w:val="1250242059"/>
        <w:docPartObj>
          <w:docPartGallery w:val="Table of Contents"/>
          <w:docPartUnique/>
        </w:docPartObj>
      </w:sdtPr>
      <w:sdtEndPr>
        <w:rPr>
          <w:b/>
          <w:bCs/>
          <w:noProof/>
        </w:rPr>
      </w:sdtEndPr>
      <w:sdtContent>
        <w:p w14:paraId="0CB51380" w14:textId="77777777" w:rsidR="007A2B40" w:rsidRPr="00D40F26" w:rsidRDefault="009507A9">
          <w:pPr>
            <w:pStyle w:val="TOCHeading"/>
            <w:rPr>
              <w:rFonts w:ascii="Arial" w:hAnsi="Arial" w:cs="Arial"/>
              <w:sz w:val="22"/>
              <w:szCs w:val="22"/>
              <w:lang w:val="en-GB"/>
            </w:rPr>
          </w:pPr>
          <w:r w:rsidRPr="00D40F26">
            <w:rPr>
              <w:rFonts w:ascii="Arial" w:hAnsi="Arial" w:cs="Arial"/>
              <w:sz w:val="22"/>
              <w:szCs w:val="22"/>
              <w:lang w:val="en-GB"/>
            </w:rPr>
            <w:t>Table of Contents</w:t>
          </w:r>
        </w:p>
        <w:p w14:paraId="19B9DF62" w14:textId="402BB696" w:rsidR="00522C7A" w:rsidRPr="00C34378" w:rsidRDefault="009507A9" w:rsidP="0033486C">
          <w:pPr>
            <w:pStyle w:val="TOC1"/>
            <w:rPr>
              <w:rFonts w:ascii="Arial" w:hAnsi="Arial" w:cs="Arial"/>
              <w:noProof/>
              <w:sz w:val="22"/>
              <w:szCs w:val="22"/>
              <w:lang w:val="en-GB"/>
            </w:rPr>
          </w:pPr>
          <w:r w:rsidRPr="00D40F26">
            <w:rPr>
              <w:lang w:val="en-GB"/>
            </w:rPr>
            <w:fldChar w:fldCharType="begin"/>
          </w:r>
          <w:r w:rsidRPr="00D40F26">
            <w:rPr>
              <w:lang w:val="en-GB"/>
            </w:rPr>
            <w:instrText xml:space="preserve"> TOC \o "1-2" \n "2-2" \h \z \u </w:instrText>
          </w:r>
          <w:r w:rsidRPr="00D40F26">
            <w:rPr>
              <w:lang w:val="en-GB"/>
            </w:rPr>
            <w:fldChar w:fldCharType="separate"/>
          </w:r>
          <w:hyperlink w:anchor="_Toc489258669" w:history="1">
            <w:r w:rsidR="00522C7A" w:rsidRPr="00C34378">
              <w:rPr>
                <w:rStyle w:val="Hyperlink"/>
                <w:rFonts w:ascii="Arial" w:hAnsi="Arial" w:cs="Arial"/>
                <w:noProof/>
                <w:color w:val="000000" w:themeColor="text1"/>
                <w:sz w:val="22"/>
                <w:szCs w:val="22"/>
                <w:lang w:val="en-GB"/>
              </w:rPr>
              <w:t>1.</w:t>
            </w:r>
            <w:r w:rsidR="00522C7A" w:rsidRPr="00C34378">
              <w:rPr>
                <w:rFonts w:ascii="Arial" w:hAnsi="Arial" w:cs="Arial"/>
                <w:noProof/>
                <w:sz w:val="22"/>
                <w:szCs w:val="22"/>
                <w:lang w:val="en-GB" w:eastAsia="en-GB"/>
              </w:rPr>
              <w:tab/>
            </w:r>
            <w:r w:rsidR="00522C7A" w:rsidRPr="00C34378">
              <w:rPr>
                <w:rStyle w:val="Hyperlink"/>
                <w:rFonts w:ascii="Arial" w:hAnsi="Arial" w:cs="Arial"/>
                <w:noProof/>
                <w:color w:val="000000" w:themeColor="text1"/>
                <w:sz w:val="22"/>
                <w:szCs w:val="22"/>
                <w:lang w:val="en-GB"/>
              </w:rPr>
              <w:t>ICT Strategy</w:t>
            </w:r>
            <w:r w:rsidR="00522C7A" w:rsidRPr="00C34378">
              <w:rPr>
                <w:rFonts w:ascii="Arial" w:hAnsi="Arial" w:cs="Arial"/>
                <w:noProof/>
                <w:webHidden/>
                <w:sz w:val="22"/>
                <w:szCs w:val="22"/>
                <w:lang w:val="en-GB"/>
              </w:rPr>
              <w:tab/>
            </w:r>
            <w:r w:rsidR="0033486C">
              <w:rPr>
                <w:rFonts w:ascii="Arial" w:hAnsi="Arial" w:cs="Arial"/>
                <w:noProof/>
                <w:webHidden/>
                <w:sz w:val="22"/>
                <w:szCs w:val="22"/>
                <w:lang w:val="en-GB"/>
              </w:rPr>
              <w:t>2</w:t>
            </w:r>
          </w:hyperlink>
        </w:p>
        <w:p w14:paraId="63923A6C" w14:textId="00F128E7" w:rsidR="009532E1" w:rsidRPr="00C34378" w:rsidRDefault="009532E1" w:rsidP="00AB2D6B">
          <w:pPr>
            <w:rPr>
              <w:rFonts w:ascii="Arial" w:hAnsi="Arial" w:cs="Arial"/>
              <w:b/>
              <w:bCs/>
              <w:color w:val="000000" w:themeColor="text1"/>
              <w:sz w:val="22"/>
              <w:szCs w:val="22"/>
              <w:lang w:val="en-GB"/>
            </w:rPr>
          </w:pPr>
          <w:r w:rsidRPr="00C34378">
            <w:rPr>
              <w:rFonts w:ascii="Arial" w:hAnsi="Arial" w:cs="Arial"/>
              <w:color w:val="000000" w:themeColor="text1"/>
              <w:sz w:val="22"/>
              <w:szCs w:val="22"/>
              <w:lang w:val="en-GB"/>
            </w:rPr>
            <w:t>1.1</w:t>
          </w:r>
          <w:r w:rsidRPr="00C34378">
            <w:rPr>
              <w:rFonts w:ascii="Arial" w:hAnsi="Arial" w:cs="Arial"/>
              <w:color w:val="000000" w:themeColor="text1"/>
              <w:sz w:val="22"/>
              <w:szCs w:val="22"/>
              <w:lang w:val="en-GB"/>
            </w:rPr>
            <w:tab/>
          </w:r>
          <w:r w:rsidRPr="00C34378">
            <w:rPr>
              <w:rFonts w:ascii="Arial" w:hAnsi="Arial" w:cs="Arial"/>
              <w:color w:val="000000" w:themeColor="text1"/>
              <w:sz w:val="22"/>
              <w:szCs w:val="22"/>
              <w:lang w:val="en-GB"/>
            </w:rPr>
            <w:tab/>
            <w:t>Introduction</w:t>
          </w:r>
        </w:p>
        <w:p w14:paraId="0ABB69D4" w14:textId="14ACF7BA" w:rsidR="00522C7A" w:rsidRPr="00C34378" w:rsidRDefault="006624C6" w:rsidP="0033486C">
          <w:pPr>
            <w:pStyle w:val="TOC1"/>
            <w:rPr>
              <w:rFonts w:ascii="Arial" w:hAnsi="Arial" w:cs="Arial"/>
              <w:noProof/>
              <w:sz w:val="22"/>
              <w:szCs w:val="22"/>
              <w:lang w:val="en-GB"/>
            </w:rPr>
          </w:pPr>
          <w:hyperlink w:anchor="_Toc489258671" w:history="1">
            <w:r w:rsidR="00522C7A" w:rsidRPr="00C34378">
              <w:rPr>
                <w:rStyle w:val="Hyperlink"/>
                <w:rFonts w:ascii="Arial" w:hAnsi="Arial" w:cs="Arial"/>
                <w:noProof/>
                <w:color w:val="000000" w:themeColor="text1"/>
                <w:sz w:val="22"/>
                <w:szCs w:val="22"/>
                <w:lang w:val="en-GB"/>
              </w:rPr>
              <w:t>2.</w:t>
            </w:r>
            <w:r w:rsidR="00522C7A" w:rsidRPr="00C34378">
              <w:rPr>
                <w:rFonts w:ascii="Arial" w:hAnsi="Arial" w:cs="Arial"/>
                <w:noProof/>
                <w:sz w:val="22"/>
                <w:szCs w:val="22"/>
                <w:lang w:val="en-GB" w:eastAsia="en-GB"/>
              </w:rPr>
              <w:tab/>
            </w:r>
            <w:r w:rsidR="00522C7A" w:rsidRPr="00C34378">
              <w:rPr>
                <w:rStyle w:val="Hyperlink"/>
                <w:rFonts w:ascii="Arial" w:hAnsi="Arial" w:cs="Arial"/>
                <w:noProof/>
                <w:color w:val="000000" w:themeColor="text1"/>
                <w:sz w:val="22"/>
                <w:szCs w:val="22"/>
                <w:lang w:val="en-GB"/>
              </w:rPr>
              <w:t xml:space="preserve">Principles and </w:t>
            </w:r>
            <w:r w:rsidR="00DE3C2A" w:rsidRPr="00C34378">
              <w:rPr>
                <w:rStyle w:val="Hyperlink"/>
                <w:rFonts w:ascii="Arial" w:hAnsi="Arial" w:cs="Arial"/>
                <w:noProof/>
                <w:color w:val="000000" w:themeColor="text1"/>
                <w:sz w:val="22"/>
                <w:szCs w:val="22"/>
                <w:lang w:val="en-GB"/>
              </w:rPr>
              <w:t>Ambitions</w:t>
            </w:r>
            <w:r w:rsidR="00522C7A" w:rsidRPr="00C34378">
              <w:rPr>
                <w:rFonts w:ascii="Arial" w:hAnsi="Arial" w:cs="Arial"/>
                <w:noProof/>
                <w:webHidden/>
                <w:sz w:val="22"/>
                <w:szCs w:val="22"/>
                <w:lang w:val="en-GB"/>
              </w:rPr>
              <w:tab/>
            </w:r>
            <w:r w:rsidR="0074353E" w:rsidRPr="00C34378">
              <w:rPr>
                <w:rFonts w:ascii="Arial" w:hAnsi="Arial" w:cs="Arial"/>
                <w:noProof/>
                <w:webHidden/>
                <w:sz w:val="22"/>
                <w:szCs w:val="22"/>
                <w:lang w:val="en-GB"/>
              </w:rPr>
              <w:t>2</w:t>
            </w:r>
          </w:hyperlink>
        </w:p>
        <w:p w14:paraId="762D024A" w14:textId="44C1F65C" w:rsidR="009532E1" w:rsidRPr="00C34378" w:rsidRDefault="009532E1" w:rsidP="009532E1">
          <w:pPr>
            <w:rPr>
              <w:rFonts w:ascii="Arial" w:hAnsi="Arial" w:cs="Arial"/>
              <w:color w:val="000000" w:themeColor="text1"/>
              <w:sz w:val="22"/>
              <w:szCs w:val="22"/>
              <w:lang w:val="en-GB"/>
            </w:rPr>
          </w:pPr>
          <w:r w:rsidRPr="00C34378">
            <w:rPr>
              <w:rFonts w:ascii="Arial" w:hAnsi="Arial" w:cs="Arial"/>
              <w:color w:val="000000" w:themeColor="text1"/>
              <w:sz w:val="22"/>
              <w:szCs w:val="22"/>
              <w:lang w:val="en-GB"/>
            </w:rPr>
            <w:t>2.1</w:t>
          </w:r>
          <w:r w:rsidRPr="00C34378">
            <w:rPr>
              <w:rFonts w:ascii="Arial" w:hAnsi="Arial" w:cs="Arial"/>
              <w:color w:val="000000" w:themeColor="text1"/>
              <w:sz w:val="22"/>
              <w:szCs w:val="22"/>
              <w:lang w:val="en-GB"/>
            </w:rPr>
            <w:tab/>
          </w:r>
          <w:r w:rsidRPr="00C34378">
            <w:rPr>
              <w:rFonts w:ascii="Arial" w:hAnsi="Arial" w:cs="Arial"/>
              <w:color w:val="000000" w:themeColor="text1"/>
              <w:sz w:val="22"/>
              <w:szCs w:val="22"/>
              <w:lang w:val="en-GB"/>
            </w:rPr>
            <w:tab/>
            <w:t>Modern Infrastructure to enable Digital Transformation</w:t>
          </w:r>
        </w:p>
        <w:p w14:paraId="73A3F469" w14:textId="497F0DA1" w:rsidR="00483415" w:rsidRPr="00C34378" w:rsidRDefault="00483415" w:rsidP="009532E1">
          <w:pPr>
            <w:rPr>
              <w:rFonts w:ascii="Arial" w:hAnsi="Arial" w:cs="Arial"/>
              <w:color w:val="000000" w:themeColor="text1"/>
              <w:sz w:val="22"/>
              <w:szCs w:val="22"/>
              <w:lang w:val="en-GB"/>
            </w:rPr>
          </w:pPr>
          <w:r w:rsidRPr="00C34378">
            <w:rPr>
              <w:rFonts w:ascii="Arial" w:hAnsi="Arial" w:cs="Arial"/>
              <w:color w:val="000000" w:themeColor="text1"/>
              <w:sz w:val="22"/>
              <w:szCs w:val="22"/>
              <w:lang w:val="en-GB"/>
            </w:rPr>
            <w:t>2.2</w:t>
          </w:r>
          <w:r w:rsidRPr="00C34378">
            <w:rPr>
              <w:rFonts w:ascii="Arial" w:hAnsi="Arial" w:cs="Arial"/>
              <w:color w:val="000000" w:themeColor="text1"/>
              <w:sz w:val="22"/>
              <w:szCs w:val="22"/>
              <w:lang w:val="en-GB"/>
            </w:rPr>
            <w:tab/>
          </w:r>
          <w:r w:rsidRPr="00C34378">
            <w:rPr>
              <w:rFonts w:ascii="Arial" w:hAnsi="Arial" w:cs="Arial"/>
              <w:color w:val="000000" w:themeColor="text1"/>
              <w:sz w:val="22"/>
              <w:szCs w:val="22"/>
              <w:lang w:val="en-GB"/>
            </w:rPr>
            <w:tab/>
            <w:t>Manage Risk, Security and Compliance</w:t>
          </w:r>
        </w:p>
        <w:p w14:paraId="53B0689D" w14:textId="1EFB34A4" w:rsidR="00483415" w:rsidRPr="00C34378" w:rsidRDefault="00483415" w:rsidP="009532E1">
          <w:pPr>
            <w:rPr>
              <w:rFonts w:ascii="Arial" w:hAnsi="Arial" w:cs="Arial"/>
              <w:color w:val="000000" w:themeColor="text1"/>
              <w:sz w:val="22"/>
              <w:szCs w:val="22"/>
              <w:lang w:val="en-GB"/>
            </w:rPr>
          </w:pPr>
          <w:r w:rsidRPr="00C34378">
            <w:rPr>
              <w:rFonts w:ascii="Arial" w:hAnsi="Arial" w:cs="Arial"/>
              <w:color w:val="000000" w:themeColor="text1"/>
              <w:sz w:val="22"/>
              <w:szCs w:val="22"/>
              <w:lang w:val="en-GB"/>
            </w:rPr>
            <w:t>2.3</w:t>
          </w:r>
          <w:r w:rsidRPr="00C34378">
            <w:rPr>
              <w:rFonts w:ascii="Arial" w:hAnsi="Arial" w:cs="Arial"/>
              <w:color w:val="000000" w:themeColor="text1"/>
              <w:sz w:val="22"/>
              <w:szCs w:val="22"/>
              <w:lang w:val="en-GB"/>
            </w:rPr>
            <w:tab/>
          </w:r>
          <w:r w:rsidRPr="00C34378">
            <w:rPr>
              <w:rFonts w:ascii="Arial" w:hAnsi="Arial" w:cs="Arial"/>
              <w:color w:val="000000" w:themeColor="text1"/>
              <w:sz w:val="22"/>
              <w:szCs w:val="22"/>
              <w:lang w:val="en-GB"/>
            </w:rPr>
            <w:tab/>
          </w:r>
          <w:r w:rsidRPr="00C34378">
            <w:rPr>
              <w:rFonts w:ascii="Arial" w:hAnsi="Arial" w:cs="Arial"/>
              <w:iCs/>
              <w:color w:val="000000" w:themeColor="text1"/>
              <w:sz w:val="22"/>
              <w:szCs w:val="22"/>
              <w:lang w:val="en-GB"/>
            </w:rPr>
            <w:t>Provide Data to Support Decision-making</w:t>
          </w:r>
        </w:p>
        <w:p w14:paraId="23D4FD47" w14:textId="3750F871" w:rsidR="00483415" w:rsidRPr="00C34378" w:rsidRDefault="00483415" w:rsidP="009532E1">
          <w:pPr>
            <w:rPr>
              <w:rFonts w:ascii="Arial" w:hAnsi="Arial" w:cs="Arial"/>
              <w:color w:val="000000" w:themeColor="text1"/>
              <w:sz w:val="22"/>
              <w:szCs w:val="22"/>
              <w:lang w:val="en-GB"/>
            </w:rPr>
          </w:pPr>
          <w:r w:rsidRPr="00C34378">
            <w:rPr>
              <w:rFonts w:ascii="Arial" w:hAnsi="Arial" w:cs="Arial"/>
              <w:color w:val="000000" w:themeColor="text1"/>
              <w:sz w:val="22"/>
              <w:szCs w:val="22"/>
              <w:lang w:val="en-GB"/>
            </w:rPr>
            <w:t>2.4</w:t>
          </w:r>
          <w:r w:rsidRPr="00C34378">
            <w:rPr>
              <w:rFonts w:ascii="Arial" w:hAnsi="Arial" w:cs="Arial"/>
              <w:color w:val="000000" w:themeColor="text1"/>
              <w:sz w:val="22"/>
              <w:szCs w:val="22"/>
              <w:lang w:val="en-GB"/>
            </w:rPr>
            <w:tab/>
          </w:r>
          <w:r w:rsidRPr="00C34378">
            <w:rPr>
              <w:rFonts w:ascii="Arial" w:hAnsi="Arial" w:cs="Arial"/>
              <w:color w:val="000000" w:themeColor="text1"/>
              <w:sz w:val="22"/>
              <w:szCs w:val="22"/>
              <w:lang w:val="en-GB"/>
            </w:rPr>
            <w:tab/>
          </w:r>
          <w:r w:rsidR="00684FC7" w:rsidRPr="00C34378">
            <w:rPr>
              <w:rFonts w:ascii="Arial" w:eastAsiaTheme="majorEastAsia" w:hAnsi="Arial" w:cs="Arial"/>
              <w:iCs/>
              <w:color w:val="000000" w:themeColor="text1"/>
              <w:sz w:val="22"/>
              <w:szCs w:val="22"/>
              <w:lang w:val="en-GB"/>
            </w:rPr>
            <w:t>Delivering a Digital Workspace</w:t>
          </w:r>
          <w:r w:rsidRPr="00C34378">
            <w:rPr>
              <w:rFonts w:ascii="Arial" w:eastAsiaTheme="majorEastAsia" w:hAnsi="Arial" w:cs="Arial"/>
              <w:iCs/>
              <w:color w:val="000000" w:themeColor="text1"/>
              <w:sz w:val="22"/>
              <w:szCs w:val="22"/>
              <w:lang w:val="en-GB"/>
            </w:rPr>
            <w:t>.</w:t>
          </w:r>
        </w:p>
        <w:p w14:paraId="01CBAA54" w14:textId="315B30D5" w:rsidR="009532E1" w:rsidRPr="00C34378" w:rsidRDefault="00483415" w:rsidP="009532E1">
          <w:pPr>
            <w:rPr>
              <w:rFonts w:ascii="Arial" w:hAnsi="Arial" w:cs="Arial"/>
              <w:color w:val="000000" w:themeColor="text1"/>
              <w:sz w:val="22"/>
              <w:szCs w:val="22"/>
              <w:lang w:val="en-GB"/>
            </w:rPr>
          </w:pPr>
          <w:r w:rsidRPr="00C34378">
            <w:rPr>
              <w:rFonts w:ascii="Arial" w:hAnsi="Arial" w:cs="Arial"/>
              <w:color w:val="000000" w:themeColor="text1"/>
              <w:sz w:val="22"/>
              <w:szCs w:val="22"/>
              <w:lang w:val="en-GB"/>
            </w:rPr>
            <w:t>2.5</w:t>
          </w:r>
          <w:r w:rsidRPr="00C34378">
            <w:rPr>
              <w:rFonts w:ascii="Arial" w:hAnsi="Arial" w:cs="Arial"/>
              <w:color w:val="000000" w:themeColor="text1"/>
              <w:sz w:val="22"/>
              <w:szCs w:val="22"/>
              <w:lang w:val="en-GB"/>
            </w:rPr>
            <w:tab/>
          </w:r>
          <w:r w:rsidRPr="00C34378">
            <w:rPr>
              <w:rFonts w:ascii="Arial" w:hAnsi="Arial" w:cs="Arial"/>
              <w:color w:val="000000" w:themeColor="text1"/>
              <w:sz w:val="22"/>
              <w:szCs w:val="22"/>
              <w:lang w:val="en-GB"/>
            </w:rPr>
            <w:tab/>
            <w:t xml:space="preserve">Sustainability </w:t>
          </w:r>
        </w:p>
        <w:p w14:paraId="7691A33F" w14:textId="7C61F9D1" w:rsidR="00483415" w:rsidRPr="00C34378" w:rsidRDefault="00483415" w:rsidP="00AB2D6B">
          <w:pPr>
            <w:rPr>
              <w:rFonts w:ascii="Arial" w:hAnsi="Arial" w:cs="Arial"/>
              <w:b/>
              <w:bCs/>
              <w:color w:val="000000" w:themeColor="text1"/>
              <w:sz w:val="22"/>
              <w:szCs w:val="22"/>
              <w:lang w:val="en-GB"/>
            </w:rPr>
          </w:pPr>
          <w:r w:rsidRPr="00C34378">
            <w:rPr>
              <w:rFonts w:ascii="Arial" w:hAnsi="Arial" w:cs="Arial"/>
              <w:color w:val="000000" w:themeColor="text1"/>
              <w:sz w:val="22"/>
              <w:szCs w:val="22"/>
              <w:lang w:val="en-GB"/>
            </w:rPr>
            <w:t>2.6</w:t>
          </w:r>
          <w:r w:rsidRPr="00C34378">
            <w:rPr>
              <w:rFonts w:ascii="Arial" w:hAnsi="Arial" w:cs="Arial"/>
              <w:color w:val="000000" w:themeColor="text1"/>
              <w:sz w:val="22"/>
              <w:szCs w:val="22"/>
              <w:lang w:val="en-GB"/>
            </w:rPr>
            <w:tab/>
          </w:r>
          <w:r w:rsidRPr="00C34378">
            <w:rPr>
              <w:rFonts w:ascii="Arial" w:hAnsi="Arial" w:cs="Arial"/>
              <w:color w:val="000000" w:themeColor="text1"/>
              <w:sz w:val="22"/>
              <w:szCs w:val="22"/>
              <w:lang w:val="en-GB"/>
            </w:rPr>
            <w:tab/>
          </w:r>
          <w:r w:rsidR="00DC5323" w:rsidRPr="00C34378">
            <w:rPr>
              <w:rFonts w:ascii="Arial" w:hAnsi="Arial" w:cs="Arial"/>
              <w:color w:val="000000" w:themeColor="text1"/>
              <w:sz w:val="22"/>
              <w:szCs w:val="22"/>
              <w:lang w:val="en-GB"/>
            </w:rPr>
            <w:t>Digital Age - Research &amp; Development</w:t>
          </w:r>
        </w:p>
        <w:p w14:paraId="414EC17A" w14:textId="609EAF20" w:rsidR="00522C7A" w:rsidRPr="00C34378" w:rsidRDefault="006624C6" w:rsidP="0033486C">
          <w:pPr>
            <w:pStyle w:val="TOC1"/>
            <w:rPr>
              <w:noProof/>
              <w:lang w:val="en-GB" w:eastAsia="en-GB"/>
            </w:rPr>
          </w:pPr>
          <w:hyperlink w:anchor="_Toc489258709" w:history="1">
            <w:r w:rsidR="00A2399C" w:rsidRPr="00C34378">
              <w:rPr>
                <w:rStyle w:val="Hyperlink"/>
                <w:rFonts w:ascii="Arial" w:hAnsi="Arial" w:cs="Arial"/>
                <w:noProof/>
                <w:color w:val="000000" w:themeColor="text1"/>
                <w:sz w:val="22"/>
                <w:szCs w:val="22"/>
                <w:lang w:val="en-GB"/>
              </w:rPr>
              <w:t>3</w:t>
            </w:r>
            <w:r w:rsidR="00522C7A" w:rsidRPr="00C34378">
              <w:rPr>
                <w:rStyle w:val="Hyperlink"/>
                <w:rFonts w:ascii="Arial" w:hAnsi="Arial" w:cs="Arial"/>
                <w:noProof/>
                <w:color w:val="000000" w:themeColor="text1"/>
                <w:sz w:val="22"/>
                <w:szCs w:val="22"/>
                <w:lang w:val="en-GB"/>
              </w:rPr>
              <w:t>.</w:t>
            </w:r>
            <w:r w:rsidR="00522C7A" w:rsidRPr="00C34378">
              <w:rPr>
                <w:noProof/>
                <w:lang w:val="en-GB" w:eastAsia="en-GB"/>
              </w:rPr>
              <w:tab/>
            </w:r>
            <w:r w:rsidR="00812091" w:rsidRPr="00C34378">
              <w:rPr>
                <w:rStyle w:val="Hyperlink"/>
                <w:rFonts w:ascii="Arial" w:hAnsi="Arial" w:cs="Arial"/>
                <w:noProof/>
                <w:color w:val="000000" w:themeColor="text1"/>
                <w:sz w:val="22"/>
                <w:szCs w:val="22"/>
                <w:lang w:val="en-GB"/>
              </w:rPr>
              <w:t>Conclusion</w:t>
            </w:r>
            <w:r w:rsidR="00522C7A" w:rsidRPr="00C34378">
              <w:rPr>
                <w:noProof/>
                <w:webHidden/>
                <w:lang w:val="en-GB"/>
              </w:rPr>
              <w:tab/>
            </w:r>
            <w:r w:rsidR="00522C7A" w:rsidRPr="00C34378">
              <w:rPr>
                <w:noProof/>
                <w:webHidden/>
                <w:lang w:val="en-GB"/>
              </w:rPr>
              <w:fldChar w:fldCharType="begin"/>
            </w:r>
            <w:r w:rsidR="00522C7A" w:rsidRPr="00C34378">
              <w:rPr>
                <w:noProof/>
                <w:webHidden/>
                <w:lang w:val="en-GB"/>
              </w:rPr>
              <w:instrText xml:space="preserve"> PAGEREF _Toc489258709 \h </w:instrText>
            </w:r>
            <w:r w:rsidR="00522C7A" w:rsidRPr="00C34378">
              <w:rPr>
                <w:noProof/>
                <w:webHidden/>
                <w:lang w:val="en-GB"/>
              </w:rPr>
            </w:r>
            <w:r w:rsidR="00522C7A" w:rsidRPr="00C34378">
              <w:rPr>
                <w:noProof/>
                <w:webHidden/>
                <w:lang w:val="en-GB"/>
              </w:rPr>
              <w:fldChar w:fldCharType="separate"/>
            </w:r>
            <w:r w:rsidR="00A27EF3" w:rsidRPr="00C34378">
              <w:rPr>
                <w:noProof/>
                <w:webHidden/>
                <w:lang w:val="en-GB"/>
              </w:rPr>
              <w:t>7</w:t>
            </w:r>
            <w:r w:rsidR="00522C7A" w:rsidRPr="00C34378">
              <w:rPr>
                <w:noProof/>
                <w:webHidden/>
                <w:lang w:val="en-GB"/>
              </w:rPr>
              <w:fldChar w:fldCharType="end"/>
            </w:r>
          </w:hyperlink>
        </w:p>
        <w:p w14:paraId="056136D9" w14:textId="40C67020" w:rsidR="007A2B40" w:rsidRPr="00D40F26" w:rsidRDefault="009507A9" w:rsidP="00EA7D09">
          <w:pPr>
            <w:tabs>
              <w:tab w:val="left" w:pos="1134"/>
              <w:tab w:val="right" w:leader="dot" w:pos="9214"/>
            </w:tabs>
            <w:rPr>
              <w:rFonts w:ascii="Arial" w:hAnsi="Arial" w:cs="Arial"/>
              <w:sz w:val="24"/>
              <w:szCs w:val="24"/>
              <w:lang w:val="en-GB"/>
            </w:rPr>
          </w:pPr>
          <w:r w:rsidRPr="00D40F26">
            <w:rPr>
              <w:rFonts w:ascii="Arial" w:hAnsi="Arial" w:cs="Arial"/>
              <w:b/>
              <w:bCs/>
              <w:color w:val="000000" w:themeColor="text1"/>
              <w:sz w:val="22"/>
              <w:szCs w:val="22"/>
              <w:lang w:val="en-GB"/>
            </w:rPr>
            <w:fldChar w:fldCharType="end"/>
          </w:r>
        </w:p>
      </w:sdtContent>
    </w:sdt>
    <w:p w14:paraId="7D81C7EB" w14:textId="2E1E9925" w:rsidR="00C42FD9" w:rsidRPr="00D40F26" w:rsidRDefault="00C42FD9">
      <w:pPr>
        <w:rPr>
          <w:rFonts w:ascii="Arial" w:eastAsiaTheme="majorEastAsia" w:hAnsi="Arial" w:cs="Arial"/>
          <w:color w:val="5B9BD5" w:themeColor="accent1"/>
          <w:sz w:val="24"/>
          <w:szCs w:val="24"/>
          <w:lang w:val="en-GB"/>
        </w:rPr>
      </w:pPr>
      <w:r w:rsidRPr="00D40F26">
        <w:rPr>
          <w:rFonts w:ascii="Arial" w:hAnsi="Arial" w:cs="Arial"/>
          <w:sz w:val="24"/>
          <w:szCs w:val="24"/>
          <w:lang w:val="en-GB"/>
        </w:rPr>
        <w:br w:type="page"/>
      </w:r>
    </w:p>
    <w:p w14:paraId="76DF7F33" w14:textId="38FEB85C" w:rsidR="00807B4E" w:rsidRPr="00D40F26" w:rsidRDefault="00807B4E" w:rsidP="00134E1D">
      <w:pPr>
        <w:pStyle w:val="Heading1"/>
        <w:numPr>
          <w:ilvl w:val="0"/>
          <w:numId w:val="1"/>
        </w:numPr>
        <w:ind w:left="709" w:hanging="709"/>
        <w:rPr>
          <w:rFonts w:ascii="Arial" w:hAnsi="Arial" w:cs="Arial"/>
          <w:b/>
          <w:color w:val="000000" w:themeColor="text1"/>
          <w:sz w:val="22"/>
          <w:szCs w:val="22"/>
          <w:lang w:val="en-GB"/>
        </w:rPr>
      </w:pPr>
      <w:bookmarkStart w:id="0" w:name="_Toc489258669"/>
      <w:r w:rsidRPr="00D40F26">
        <w:rPr>
          <w:rFonts w:ascii="Arial" w:hAnsi="Arial" w:cs="Arial"/>
          <w:b/>
          <w:color w:val="000000" w:themeColor="text1"/>
          <w:sz w:val="24"/>
          <w:szCs w:val="24"/>
          <w:lang w:val="en-GB"/>
        </w:rPr>
        <w:lastRenderedPageBreak/>
        <w:t>I</w:t>
      </w:r>
      <w:r w:rsidR="006124E4" w:rsidRPr="00D40F26">
        <w:rPr>
          <w:rFonts w:ascii="Arial" w:hAnsi="Arial" w:cs="Arial"/>
          <w:b/>
          <w:color w:val="000000" w:themeColor="text1"/>
          <w:sz w:val="24"/>
          <w:szCs w:val="24"/>
          <w:lang w:val="en-GB"/>
        </w:rPr>
        <w:t xml:space="preserve">nformation &amp; </w:t>
      </w:r>
      <w:r w:rsidRPr="00D40F26">
        <w:rPr>
          <w:rFonts w:ascii="Arial" w:hAnsi="Arial" w:cs="Arial"/>
          <w:b/>
          <w:color w:val="000000" w:themeColor="text1"/>
          <w:sz w:val="24"/>
          <w:szCs w:val="24"/>
          <w:lang w:val="en-GB"/>
        </w:rPr>
        <w:t>C</w:t>
      </w:r>
      <w:r w:rsidR="006124E4" w:rsidRPr="00D40F26">
        <w:rPr>
          <w:rFonts w:ascii="Arial" w:hAnsi="Arial" w:cs="Arial"/>
          <w:b/>
          <w:color w:val="000000" w:themeColor="text1"/>
          <w:sz w:val="24"/>
          <w:szCs w:val="24"/>
          <w:lang w:val="en-GB"/>
        </w:rPr>
        <w:t xml:space="preserve">ommunication </w:t>
      </w:r>
      <w:r w:rsidRPr="00D40F26">
        <w:rPr>
          <w:rFonts w:ascii="Arial" w:hAnsi="Arial" w:cs="Arial"/>
          <w:b/>
          <w:color w:val="000000" w:themeColor="text1"/>
          <w:sz w:val="24"/>
          <w:szCs w:val="24"/>
          <w:lang w:val="en-GB"/>
        </w:rPr>
        <w:t>T</w:t>
      </w:r>
      <w:r w:rsidR="006124E4" w:rsidRPr="00D40F26">
        <w:rPr>
          <w:rFonts w:ascii="Arial" w:hAnsi="Arial" w:cs="Arial"/>
          <w:b/>
          <w:color w:val="000000" w:themeColor="text1"/>
          <w:sz w:val="24"/>
          <w:szCs w:val="24"/>
          <w:lang w:val="en-GB"/>
        </w:rPr>
        <w:t>echnology (ICT)</w:t>
      </w:r>
      <w:r w:rsidRPr="00D40F26">
        <w:rPr>
          <w:rFonts w:ascii="Arial" w:hAnsi="Arial" w:cs="Arial"/>
          <w:b/>
          <w:color w:val="000000" w:themeColor="text1"/>
          <w:sz w:val="24"/>
          <w:szCs w:val="24"/>
          <w:lang w:val="en-GB"/>
        </w:rPr>
        <w:t xml:space="preserve"> </w:t>
      </w:r>
      <w:r w:rsidRPr="00D40F26">
        <w:rPr>
          <w:rFonts w:ascii="Arial" w:hAnsi="Arial" w:cs="Arial"/>
          <w:b/>
          <w:color w:val="000000" w:themeColor="text1"/>
          <w:sz w:val="22"/>
          <w:szCs w:val="22"/>
          <w:lang w:val="en-GB"/>
        </w:rPr>
        <w:t>Strategy</w:t>
      </w:r>
      <w:bookmarkEnd w:id="0"/>
    </w:p>
    <w:p w14:paraId="771FB90A" w14:textId="3868A933" w:rsidR="0090567B" w:rsidRPr="007A4557" w:rsidRDefault="0090567B" w:rsidP="000C5794">
      <w:pPr>
        <w:pStyle w:val="Heading1"/>
        <w:numPr>
          <w:ilvl w:val="1"/>
          <w:numId w:val="1"/>
        </w:numPr>
        <w:ind w:left="709" w:hanging="715"/>
        <w:rPr>
          <w:rFonts w:ascii="Arial" w:hAnsi="Arial" w:cs="Arial"/>
          <w:color w:val="000000" w:themeColor="text1"/>
          <w:sz w:val="22"/>
          <w:szCs w:val="22"/>
          <w:lang w:val="en-GB"/>
        </w:rPr>
      </w:pPr>
      <w:bookmarkStart w:id="1" w:name="_Toc489258670"/>
      <w:r w:rsidRPr="00D40F26">
        <w:rPr>
          <w:rFonts w:ascii="Arial" w:hAnsi="Arial" w:cs="Arial"/>
          <w:color w:val="000000" w:themeColor="text1"/>
          <w:sz w:val="22"/>
          <w:szCs w:val="22"/>
          <w:lang w:val="en-GB"/>
        </w:rPr>
        <w:t>Introduction</w:t>
      </w:r>
      <w:bookmarkEnd w:id="1"/>
      <w:r w:rsidR="00A2399C" w:rsidRPr="00D40F26">
        <w:rPr>
          <w:rFonts w:ascii="Arial" w:hAnsi="Arial" w:cs="Arial"/>
          <w:color w:val="000000" w:themeColor="text1"/>
          <w:sz w:val="22"/>
          <w:szCs w:val="22"/>
          <w:lang w:val="en-GB"/>
        </w:rPr>
        <w:t xml:space="preserve"> </w:t>
      </w:r>
    </w:p>
    <w:p w14:paraId="035FC7C1" w14:textId="79A9DEC1" w:rsidR="00B83459" w:rsidRPr="00D40F26" w:rsidRDefault="00B83459" w:rsidP="00132637">
      <w:pPr>
        <w:jc w:val="both"/>
        <w:rPr>
          <w:rFonts w:ascii="Arial" w:hAnsi="Arial" w:cs="Arial"/>
          <w:sz w:val="22"/>
          <w:szCs w:val="22"/>
          <w:lang w:val="en-GB"/>
        </w:rPr>
      </w:pPr>
      <w:bookmarkStart w:id="2" w:name="_Hlk136502692"/>
      <w:r w:rsidRPr="00D40F26">
        <w:rPr>
          <w:rFonts w:ascii="Arial" w:hAnsi="Arial" w:cs="Arial"/>
          <w:sz w:val="22"/>
          <w:szCs w:val="22"/>
          <w:lang w:val="en-GB"/>
        </w:rPr>
        <w:t xml:space="preserve">There continues to be rapid and significant changes across the public sector. We live in a digital age where demand for </w:t>
      </w:r>
      <w:r w:rsidR="00AC26C4" w:rsidRPr="00D40F26">
        <w:rPr>
          <w:rFonts w:ascii="Arial" w:hAnsi="Arial" w:cs="Arial"/>
          <w:sz w:val="22"/>
          <w:szCs w:val="22"/>
          <w:lang w:val="en-GB"/>
        </w:rPr>
        <w:t xml:space="preserve">council </w:t>
      </w:r>
      <w:r w:rsidRPr="00D40F26">
        <w:rPr>
          <w:rFonts w:ascii="Arial" w:hAnsi="Arial" w:cs="Arial"/>
          <w:sz w:val="22"/>
          <w:szCs w:val="22"/>
          <w:lang w:val="en-GB"/>
        </w:rPr>
        <w:t>services and expectations of service levels continue to increase</w:t>
      </w:r>
      <w:r w:rsidR="000C0086" w:rsidRPr="00D40F26">
        <w:rPr>
          <w:rFonts w:ascii="Arial" w:hAnsi="Arial" w:cs="Arial"/>
          <w:sz w:val="22"/>
          <w:szCs w:val="22"/>
          <w:lang w:val="en-GB"/>
        </w:rPr>
        <w:t xml:space="preserve"> at a time </w:t>
      </w:r>
      <w:r w:rsidR="00516A47" w:rsidRPr="00D40F26">
        <w:rPr>
          <w:rFonts w:ascii="Arial" w:hAnsi="Arial" w:cs="Arial"/>
          <w:sz w:val="22"/>
          <w:szCs w:val="22"/>
          <w:lang w:val="en-GB"/>
        </w:rPr>
        <w:t>the council</w:t>
      </w:r>
      <w:r w:rsidR="00BB6ADC" w:rsidRPr="00D40F26">
        <w:rPr>
          <w:rFonts w:ascii="Arial" w:hAnsi="Arial" w:cs="Arial"/>
          <w:sz w:val="22"/>
          <w:szCs w:val="22"/>
          <w:lang w:val="en-GB"/>
        </w:rPr>
        <w:t xml:space="preserve"> is facing significant financial challenges.</w:t>
      </w:r>
    </w:p>
    <w:bookmarkEnd w:id="2"/>
    <w:p w14:paraId="4869FBB0" w14:textId="1999F40C" w:rsidR="00F442B1" w:rsidRPr="00D40F26" w:rsidRDefault="00B83459" w:rsidP="00132637">
      <w:pPr>
        <w:jc w:val="both"/>
        <w:rPr>
          <w:rFonts w:ascii="Arial" w:hAnsi="Arial" w:cs="Arial"/>
          <w:sz w:val="22"/>
          <w:szCs w:val="22"/>
          <w:lang w:val="en-GB"/>
        </w:rPr>
      </w:pPr>
      <w:r w:rsidRPr="00D40F26">
        <w:rPr>
          <w:rFonts w:ascii="Arial" w:hAnsi="Arial" w:cs="Arial"/>
          <w:sz w:val="22"/>
          <w:szCs w:val="22"/>
          <w:lang w:val="en-GB"/>
        </w:rPr>
        <w:t xml:space="preserve">The council needs to ensure </w:t>
      </w:r>
      <w:r w:rsidR="000C0086" w:rsidRPr="00D40F26">
        <w:rPr>
          <w:rFonts w:ascii="Arial" w:hAnsi="Arial" w:cs="Arial"/>
          <w:sz w:val="22"/>
          <w:szCs w:val="22"/>
          <w:lang w:val="en-GB"/>
        </w:rPr>
        <w:t>we are</w:t>
      </w:r>
      <w:r w:rsidRPr="00D40F26">
        <w:rPr>
          <w:rFonts w:ascii="Arial" w:hAnsi="Arial" w:cs="Arial"/>
          <w:sz w:val="22"/>
          <w:szCs w:val="22"/>
          <w:lang w:val="en-GB"/>
        </w:rPr>
        <w:t xml:space="preserve"> fit for the future by leveraging the use of technology, to deliver affordable, efficient, </w:t>
      </w:r>
      <w:r w:rsidR="000C0086" w:rsidRPr="00D40F26">
        <w:rPr>
          <w:rFonts w:ascii="Arial" w:hAnsi="Arial" w:cs="Arial"/>
          <w:sz w:val="22"/>
          <w:szCs w:val="22"/>
          <w:lang w:val="en-GB"/>
        </w:rPr>
        <w:t>sustainable, and</w:t>
      </w:r>
      <w:r w:rsidRPr="00D40F26">
        <w:rPr>
          <w:rFonts w:ascii="Arial" w:hAnsi="Arial" w:cs="Arial"/>
          <w:sz w:val="22"/>
          <w:szCs w:val="22"/>
          <w:lang w:val="en-GB"/>
        </w:rPr>
        <w:t xml:space="preserve"> digitally enabled services that meet </w:t>
      </w:r>
      <w:r w:rsidR="00C34378">
        <w:rPr>
          <w:rFonts w:ascii="Arial" w:hAnsi="Arial" w:cs="Arial"/>
          <w:sz w:val="22"/>
          <w:szCs w:val="22"/>
          <w:lang w:val="en-GB"/>
        </w:rPr>
        <w:t>residents</w:t>
      </w:r>
      <w:r w:rsidR="00C34378" w:rsidRPr="00D40F26">
        <w:rPr>
          <w:rFonts w:ascii="Arial" w:hAnsi="Arial" w:cs="Arial"/>
          <w:sz w:val="22"/>
          <w:szCs w:val="22"/>
          <w:lang w:val="en-GB"/>
        </w:rPr>
        <w:t xml:space="preserve"> </w:t>
      </w:r>
      <w:r w:rsidR="00244AAD" w:rsidRPr="00D40F26">
        <w:rPr>
          <w:rFonts w:ascii="Arial" w:hAnsi="Arial" w:cs="Arial"/>
          <w:sz w:val="22"/>
          <w:szCs w:val="22"/>
          <w:lang w:val="en-GB"/>
        </w:rPr>
        <w:t xml:space="preserve">and employees </w:t>
      </w:r>
      <w:r w:rsidRPr="00D40F26">
        <w:rPr>
          <w:rFonts w:ascii="Arial" w:hAnsi="Arial" w:cs="Arial"/>
          <w:sz w:val="22"/>
          <w:szCs w:val="22"/>
          <w:lang w:val="en-GB"/>
        </w:rPr>
        <w:t xml:space="preserve">needs and expectations. </w:t>
      </w:r>
      <w:r w:rsidR="00F7428A" w:rsidRPr="00D40F26">
        <w:rPr>
          <w:rFonts w:ascii="Arial" w:hAnsi="Arial" w:cs="Arial"/>
          <w:sz w:val="22"/>
          <w:szCs w:val="22"/>
          <w:lang w:val="en-GB"/>
        </w:rPr>
        <w:t>To prepare for this, t</w:t>
      </w:r>
      <w:r w:rsidRPr="00D40F26">
        <w:rPr>
          <w:rFonts w:ascii="Arial" w:hAnsi="Arial" w:cs="Arial"/>
          <w:sz w:val="22"/>
          <w:szCs w:val="22"/>
          <w:lang w:val="en-GB"/>
        </w:rPr>
        <w:t xml:space="preserve">here has been </w:t>
      </w:r>
      <w:r w:rsidR="00AE4B61" w:rsidRPr="00D40F26">
        <w:rPr>
          <w:rFonts w:ascii="Arial" w:hAnsi="Arial" w:cs="Arial"/>
          <w:sz w:val="22"/>
          <w:szCs w:val="22"/>
          <w:lang w:val="en-GB"/>
        </w:rPr>
        <w:t xml:space="preserve">sustained </w:t>
      </w:r>
      <w:r w:rsidRPr="00D40F26">
        <w:rPr>
          <w:rFonts w:ascii="Arial" w:hAnsi="Arial" w:cs="Arial"/>
          <w:sz w:val="22"/>
          <w:szCs w:val="22"/>
          <w:lang w:val="en-GB"/>
        </w:rPr>
        <w:t xml:space="preserve">investment in ICT in recent years, </w:t>
      </w:r>
      <w:r w:rsidR="000C0086" w:rsidRPr="00D40F26">
        <w:rPr>
          <w:rFonts w:ascii="Arial" w:hAnsi="Arial" w:cs="Arial"/>
          <w:sz w:val="22"/>
          <w:szCs w:val="22"/>
          <w:lang w:val="en-GB"/>
        </w:rPr>
        <w:t>building</w:t>
      </w:r>
      <w:r w:rsidRPr="00D40F26">
        <w:rPr>
          <w:rFonts w:ascii="Arial" w:hAnsi="Arial" w:cs="Arial"/>
          <w:sz w:val="22"/>
          <w:szCs w:val="22"/>
          <w:lang w:val="en-GB"/>
        </w:rPr>
        <w:t xml:space="preserve"> a strong foundation for the future and enabling </w:t>
      </w:r>
      <w:r w:rsidR="00A9585D" w:rsidRPr="00D40F26">
        <w:rPr>
          <w:rFonts w:ascii="Arial" w:hAnsi="Arial" w:cs="Arial"/>
          <w:sz w:val="22"/>
          <w:szCs w:val="22"/>
          <w:lang w:val="en-GB"/>
        </w:rPr>
        <w:t>deliver</w:t>
      </w:r>
      <w:r w:rsidR="00AE4B61" w:rsidRPr="00D40F26">
        <w:rPr>
          <w:rFonts w:ascii="Arial" w:hAnsi="Arial" w:cs="Arial"/>
          <w:sz w:val="22"/>
          <w:szCs w:val="22"/>
          <w:lang w:val="en-GB"/>
        </w:rPr>
        <w:t>y of</w:t>
      </w:r>
      <w:r w:rsidRPr="00D40F26">
        <w:rPr>
          <w:rFonts w:ascii="Arial" w:hAnsi="Arial" w:cs="Arial"/>
          <w:sz w:val="22"/>
          <w:szCs w:val="22"/>
          <w:lang w:val="en-GB"/>
        </w:rPr>
        <w:t xml:space="preserve"> services in new</w:t>
      </w:r>
      <w:r w:rsidR="00EA4909" w:rsidRPr="00D40F26">
        <w:rPr>
          <w:rFonts w:ascii="Arial" w:hAnsi="Arial" w:cs="Arial"/>
          <w:sz w:val="22"/>
          <w:szCs w:val="22"/>
          <w:lang w:val="en-GB"/>
        </w:rPr>
        <w:t xml:space="preserve"> </w:t>
      </w:r>
      <w:r w:rsidRPr="00D40F26">
        <w:rPr>
          <w:rFonts w:ascii="Arial" w:hAnsi="Arial" w:cs="Arial"/>
          <w:sz w:val="22"/>
          <w:szCs w:val="22"/>
          <w:lang w:val="en-GB"/>
        </w:rPr>
        <w:t xml:space="preserve">and innovative ways. </w:t>
      </w:r>
    </w:p>
    <w:p w14:paraId="6FC63E30" w14:textId="31E78CDF" w:rsidR="0068475B" w:rsidRPr="00D40F26" w:rsidRDefault="002F3D67" w:rsidP="00132637">
      <w:pPr>
        <w:jc w:val="both"/>
        <w:rPr>
          <w:rFonts w:ascii="Arial" w:hAnsi="Arial" w:cs="Arial"/>
          <w:sz w:val="22"/>
          <w:szCs w:val="22"/>
          <w:lang w:val="en-GB"/>
        </w:rPr>
      </w:pPr>
      <w:r w:rsidRPr="00D40F26">
        <w:rPr>
          <w:rFonts w:ascii="Arial" w:hAnsi="Arial" w:cs="Arial"/>
          <w:sz w:val="22"/>
          <w:szCs w:val="22"/>
          <w:lang w:val="en-GB"/>
        </w:rPr>
        <w:t xml:space="preserve">ICT is part of </w:t>
      </w:r>
      <w:r w:rsidR="00516A47" w:rsidRPr="00D40F26">
        <w:rPr>
          <w:rFonts w:ascii="Arial" w:hAnsi="Arial" w:cs="Arial"/>
          <w:sz w:val="22"/>
          <w:szCs w:val="22"/>
          <w:lang w:val="en-GB"/>
        </w:rPr>
        <w:t>the People</w:t>
      </w:r>
      <w:r w:rsidRPr="00D40F26">
        <w:rPr>
          <w:rFonts w:ascii="Arial" w:hAnsi="Arial" w:cs="Arial"/>
          <w:sz w:val="22"/>
          <w:szCs w:val="22"/>
          <w:lang w:val="en-GB"/>
        </w:rPr>
        <w:t xml:space="preserve"> and Technology </w:t>
      </w:r>
      <w:r w:rsidR="00B62963" w:rsidRPr="00D40F26">
        <w:rPr>
          <w:rFonts w:ascii="Arial" w:hAnsi="Arial" w:cs="Arial"/>
          <w:sz w:val="22"/>
          <w:szCs w:val="22"/>
          <w:lang w:val="en-GB"/>
        </w:rPr>
        <w:t>service,</w:t>
      </w:r>
      <w:r w:rsidR="002924DB" w:rsidRPr="00D40F26">
        <w:rPr>
          <w:rFonts w:ascii="Arial" w:hAnsi="Arial" w:cs="Arial"/>
          <w:sz w:val="22"/>
          <w:szCs w:val="22"/>
          <w:lang w:val="en-GB"/>
        </w:rPr>
        <w:t xml:space="preserve"> </w:t>
      </w:r>
      <w:r w:rsidR="001D41FC" w:rsidRPr="00D40F26">
        <w:rPr>
          <w:rFonts w:ascii="Arial" w:hAnsi="Arial" w:cs="Arial"/>
          <w:sz w:val="22"/>
          <w:szCs w:val="22"/>
          <w:lang w:val="en-GB"/>
        </w:rPr>
        <w:t xml:space="preserve">and </w:t>
      </w:r>
      <w:r w:rsidR="00516A47" w:rsidRPr="00D40F26">
        <w:rPr>
          <w:rFonts w:ascii="Arial" w:hAnsi="Arial" w:cs="Arial"/>
          <w:sz w:val="22"/>
          <w:szCs w:val="22"/>
          <w:lang w:val="en-GB"/>
        </w:rPr>
        <w:t>t</w:t>
      </w:r>
      <w:r w:rsidRPr="00D40F26">
        <w:rPr>
          <w:rFonts w:ascii="Arial" w:hAnsi="Arial" w:cs="Arial"/>
          <w:sz w:val="22"/>
          <w:szCs w:val="22"/>
          <w:lang w:val="en-GB"/>
        </w:rPr>
        <w:t>his</w:t>
      </w:r>
      <w:r w:rsidR="00F442B1" w:rsidRPr="00D40F26">
        <w:rPr>
          <w:rFonts w:ascii="Arial" w:hAnsi="Arial" w:cs="Arial"/>
          <w:sz w:val="22"/>
          <w:szCs w:val="22"/>
          <w:lang w:val="en-GB"/>
        </w:rPr>
        <w:t xml:space="preserve"> </w:t>
      </w:r>
      <w:r w:rsidR="00244AAD" w:rsidRPr="00D40F26">
        <w:rPr>
          <w:rFonts w:ascii="Arial" w:hAnsi="Arial" w:cs="Arial"/>
          <w:sz w:val="22"/>
          <w:szCs w:val="22"/>
          <w:lang w:val="en-GB"/>
        </w:rPr>
        <w:t>ICT strategy</w:t>
      </w:r>
      <w:r w:rsidR="00F442B1" w:rsidRPr="00D40F26">
        <w:rPr>
          <w:rFonts w:ascii="Arial" w:hAnsi="Arial" w:cs="Arial"/>
          <w:sz w:val="22"/>
          <w:szCs w:val="22"/>
          <w:lang w:val="en-GB"/>
        </w:rPr>
        <w:t xml:space="preserve"> been developed in support of the Council’s core strategic ambitions across business service areas as reflected in the Council Strategic 5-year plan 2022-2</w:t>
      </w:r>
      <w:r w:rsidR="0068475B" w:rsidRPr="00D40F26">
        <w:rPr>
          <w:rFonts w:ascii="Arial" w:hAnsi="Arial" w:cs="Arial"/>
          <w:sz w:val="22"/>
          <w:szCs w:val="22"/>
          <w:lang w:val="en-GB"/>
        </w:rPr>
        <w:t>7.</w:t>
      </w:r>
    </w:p>
    <w:p w14:paraId="170ABC08" w14:textId="7F4406CF" w:rsidR="0090567B" w:rsidRPr="00D40F26" w:rsidRDefault="009C1197" w:rsidP="00132637">
      <w:pPr>
        <w:jc w:val="both"/>
        <w:rPr>
          <w:rFonts w:ascii="Arial" w:hAnsi="Arial" w:cs="Arial"/>
          <w:sz w:val="22"/>
          <w:szCs w:val="22"/>
          <w:lang w:val="en-GB"/>
        </w:rPr>
      </w:pPr>
      <w:r w:rsidRPr="00D40F26">
        <w:rPr>
          <w:rFonts w:ascii="Arial" w:hAnsi="Arial" w:cs="Arial"/>
          <w:sz w:val="22"/>
          <w:szCs w:val="22"/>
          <w:lang w:val="en-GB"/>
        </w:rPr>
        <w:t>This Strategy will be a liv</w:t>
      </w:r>
      <w:r w:rsidR="00C77E41" w:rsidRPr="00D40F26">
        <w:rPr>
          <w:rFonts w:ascii="Arial" w:hAnsi="Arial" w:cs="Arial"/>
          <w:sz w:val="22"/>
          <w:szCs w:val="22"/>
          <w:lang w:val="en-GB"/>
        </w:rPr>
        <w:t xml:space="preserve">e </w:t>
      </w:r>
      <w:r w:rsidRPr="00D40F26">
        <w:rPr>
          <w:rFonts w:ascii="Arial" w:hAnsi="Arial" w:cs="Arial"/>
          <w:sz w:val="22"/>
          <w:szCs w:val="22"/>
          <w:lang w:val="en-GB"/>
        </w:rPr>
        <w:t xml:space="preserve">document updated to respond to the changing and evolving business </w:t>
      </w:r>
      <w:r w:rsidR="00C77E41" w:rsidRPr="00D40F26">
        <w:rPr>
          <w:rFonts w:ascii="Arial" w:hAnsi="Arial" w:cs="Arial"/>
          <w:sz w:val="22"/>
          <w:szCs w:val="22"/>
          <w:lang w:val="en-GB"/>
        </w:rPr>
        <w:t>requirements</w:t>
      </w:r>
      <w:r w:rsidR="00A01882" w:rsidRPr="00D40F26">
        <w:rPr>
          <w:rFonts w:ascii="Arial" w:hAnsi="Arial" w:cs="Arial"/>
          <w:sz w:val="22"/>
          <w:szCs w:val="22"/>
          <w:lang w:val="en-GB"/>
        </w:rPr>
        <w:t xml:space="preserve"> and </w:t>
      </w:r>
      <w:r w:rsidR="0090567B" w:rsidRPr="00D40F26">
        <w:rPr>
          <w:rFonts w:ascii="Arial" w:hAnsi="Arial" w:cs="Arial"/>
          <w:sz w:val="22"/>
          <w:szCs w:val="22"/>
          <w:lang w:val="en-GB"/>
        </w:rPr>
        <w:t xml:space="preserve">has been </w:t>
      </w:r>
      <w:r w:rsidR="008943AC" w:rsidRPr="00D40F26">
        <w:rPr>
          <w:rFonts w:ascii="Arial" w:hAnsi="Arial" w:cs="Arial"/>
          <w:sz w:val="22"/>
          <w:szCs w:val="22"/>
          <w:lang w:val="en-GB"/>
        </w:rPr>
        <w:t xml:space="preserve">developed </w:t>
      </w:r>
      <w:r w:rsidR="0090567B" w:rsidRPr="00D40F26">
        <w:rPr>
          <w:rFonts w:ascii="Arial" w:hAnsi="Arial" w:cs="Arial"/>
          <w:sz w:val="22"/>
          <w:szCs w:val="22"/>
          <w:lang w:val="en-GB"/>
        </w:rPr>
        <w:t>in recognition of</w:t>
      </w:r>
      <w:r w:rsidR="008D6C16" w:rsidRPr="00D40F26">
        <w:rPr>
          <w:rFonts w:ascii="Arial" w:hAnsi="Arial" w:cs="Arial"/>
          <w:sz w:val="22"/>
          <w:szCs w:val="22"/>
          <w:lang w:val="en-GB"/>
        </w:rPr>
        <w:t>:</w:t>
      </w:r>
    </w:p>
    <w:p w14:paraId="11DC3B14" w14:textId="1123D31E" w:rsidR="0090567B" w:rsidRPr="007A4557" w:rsidRDefault="001118BE" w:rsidP="00CC47A5">
      <w:pPr>
        <w:pStyle w:val="ListParagraph"/>
        <w:numPr>
          <w:ilvl w:val="0"/>
          <w:numId w:val="2"/>
        </w:numPr>
        <w:ind w:hanging="720"/>
        <w:jc w:val="both"/>
        <w:rPr>
          <w:rFonts w:ascii="Arial" w:hAnsi="Arial" w:cs="Arial"/>
          <w:sz w:val="22"/>
          <w:szCs w:val="22"/>
          <w:lang w:val="en-GB"/>
        </w:rPr>
      </w:pPr>
      <w:r w:rsidRPr="007A4557">
        <w:rPr>
          <w:rFonts w:ascii="Arial" w:hAnsi="Arial" w:cs="Arial"/>
          <w:sz w:val="22"/>
          <w:szCs w:val="22"/>
          <w:lang w:val="en-GB"/>
        </w:rPr>
        <w:t>I</w:t>
      </w:r>
      <w:r w:rsidR="0090567B" w:rsidRPr="007A4557">
        <w:rPr>
          <w:rFonts w:ascii="Arial" w:hAnsi="Arial" w:cs="Arial"/>
          <w:sz w:val="22"/>
          <w:szCs w:val="22"/>
          <w:lang w:val="en-GB"/>
        </w:rPr>
        <w:t xml:space="preserve">ncreased demand for technology to support </w:t>
      </w:r>
      <w:r w:rsidR="006B2DCF" w:rsidRPr="007A4557">
        <w:rPr>
          <w:rFonts w:ascii="Arial" w:hAnsi="Arial" w:cs="Arial"/>
          <w:sz w:val="22"/>
          <w:szCs w:val="22"/>
          <w:lang w:val="en-GB"/>
        </w:rPr>
        <w:t xml:space="preserve">digital </w:t>
      </w:r>
      <w:r w:rsidR="0090567B" w:rsidRPr="007A4557">
        <w:rPr>
          <w:rFonts w:ascii="Arial" w:hAnsi="Arial" w:cs="Arial"/>
          <w:sz w:val="22"/>
          <w:szCs w:val="22"/>
          <w:lang w:val="en-GB"/>
        </w:rPr>
        <w:t>transformation</w:t>
      </w:r>
      <w:r w:rsidR="003A367F" w:rsidRPr="007A4557">
        <w:rPr>
          <w:rFonts w:ascii="Arial" w:hAnsi="Arial" w:cs="Arial"/>
          <w:sz w:val="22"/>
          <w:szCs w:val="22"/>
          <w:lang w:val="en-GB"/>
        </w:rPr>
        <w:t xml:space="preserve"> and new </w:t>
      </w:r>
      <w:r w:rsidR="00BB6ADC" w:rsidRPr="007A4557">
        <w:rPr>
          <w:rFonts w:ascii="Arial" w:hAnsi="Arial" w:cs="Arial"/>
          <w:sz w:val="22"/>
          <w:szCs w:val="22"/>
          <w:lang w:val="en-GB"/>
        </w:rPr>
        <w:t xml:space="preserve">hybrid </w:t>
      </w:r>
      <w:r w:rsidR="003A367F" w:rsidRPr="007A4557">
        <w:rPr>
          <w:rFonts w:ascii="Arial" w:hAnsi="Arial" w:cs="Arial"/>
          <w:sz w:val="22"/>
          <w:szCs w:val="22"/>
          <w:lang w:val="en-GB"/>
        </w:rPr>
        <w:t xml:space="preserve">ways of </w:t>
      </w:r>
      <w:r w:rsidR="001A26F7" w:rsidRPr="007A4557">
        <w:rPr>
          <w:rFonts w:ascii="Arial" w:hAnsi="Arial" w:cs="Arial"/>
          <w:sz w:val="22"/>
          <w:szCs w:val="22"/>
          <w:lang w:val="en-GB"/>
        </w:rPr>
        <w:t>working.</w:t>
      </w:r>
    </w:p>
    <w:p w14:paraId="48D31C45" w14:textId="08DCCAB4" w:rsidR="0090567B" w:rsidRPr="007A4557" w:rsidRDefault="001118BE" w:rsidP="00CC47A5">
      <w:pPr>
        <w:pStyle w:val="ListParagraph"/>
        <w:numPr>
          <w:ilvl w:val="0"/>
          <w:numId w:val="2"/>
        </w:numPr>
        <w:ind w:hanging="720"/>
        <w:jc w:val="both"/>
        <w:rPr>
          <w:rFonts w:ascii="Arial" w:hAnsi="Arial" w:cs="Arial"/>
          <w:sz w:val="22"/>
          <w:szCs w:val="22"/>
          <w:lang w:val="en-GB"/>
        </w:rPr>
      </w:pPr>
      <w:r w:rsidRPr="007A4557">
        <w:rPr>
          <w:rFonts w:ascii="Arial" w:hAnsi="Arial" w:cs="Arial"/>
          <w:sz w:val="22"/>
          <w:szCs w:val="22"/>
          <w:lang w:val="en-GB"/>
        </w:rPr>
        <w:t>T</w:t>
      </w:r>
      <w:r w:rsidR="0090567B" w:rsidRPr="007A4557">
        <w:rPr>
          <w:rFonts w:ascii="Arial" w:hAnsi="Arial" w:cs="Arial"/>
          <w:sz w:val="22"/>
          <w:szCs w:val="22"/>
          <w:lang w:val="en-GB"/>
        </w:rPr>
        <w:t xml:space="preserve">he </w:t>
      </w:r>
      <w:r w:rsidR="00A01882" w:rsidRPr="007A4557">
        <w:rPr>
          <w:rFonts w:ascii="Arial" w:hAnsi="Arial" w:cs="Arial"/>
          <w:sz w:val="22"/>
          <w:szCs w:val="22"/>
          <w:lang w:val="en-GB"/>
        </w:rPr>
        <w:t xml:space="preserve">continued </w:t>
      </w:r>
      <w:r w:rsidR="0022358D" w:rsidRPr="007A4557">
        <w:rPr>
          <w:rFonts w:ascii="Arial" w:hAnsi="Arial" w:cs="Arial"/>
          <w:sz w:val="22"/>
          <w:szCs w:val="22"/>
          <w:lang w:val="en-GB"/>
        </w:rPr>
        <w:t xml:space="preserve">rapid </w:t>
      </w:r>
      <w:r w:rsidR="0090567B" w:rsidRPr="007A4557">
        <w:rPr>
          <w:rFonts w:ascii="Arial" w:hAnsi="Arial" w:cs="Arial"/>
          <w:sz w:val="22"/>
          <w:szCs w:val="22"/>
          <w:lang w:val="en-GB"/>
        </w:rPr>
        <w:t>pace of</w:t>
      </w:r>
      <w:r w:rsidR="0022358D" w:rsidRPr="007A4557">
        <w:rPr>
          <w:rFonts w:ascii="Arial" w:hAnsi="Arial" w:cs="Arial"/>
          <w:sz w:val="22"/>
          <w:szCs w:val="22"/>
          <w:lang w:val="en-GB"/>
        </w:rPr>
        <w:t xml:space="preserve"> significant</w:t>
      </w:r>
      <w:r w:rsidR="0090567B" w:rsidRPr="007A4557">
        <w:rPr>
          <w:rFonts w:ascii="Arial" w:hAnsi="Arial" w:cs="Arial"/>
          <w:sz w:val="22"/>
          <w:szCs w:val="22"/>
          <w:lang w:val="en-GB"/>
        </w:rPr>
        <w:t xml:space="preserve"> technological </w:t>
      </w:r>
      <w:r w:rsidR="001A26F7" w:rsidRPr="007A4557">
        <w:rPr>
          <w:rFonts w:ascii="Arial" w:hAnsi="Arial" w:cs="Arial"/>
          <w:sz w:val="22"/>
          <w:szCs w:val="22"/>
          <w:lang w:val="en-GB"/>
        </w:rPr>
        <w:t>change.</w:t>
      </w:r>
      <w:r w:rsidR="00AE4B61" w:rsidRPr="007A4557">
        <w:rPr>
          <w:rFonts w:ascii="Arial" w:hAnsi="Arial" w:cs="Arial"/>
          <w:sz w:val="22"/>
          <w:szCs w:val="22"/>
          <w:lang w:val="en-GB"/>
        </w:rPr>
        <w:t xml:space="preserve"> </w:t>
      </w:r>
    </w:p>
    <w:p w14:paraId="65F07122" w14:textId="5B9869AC" w:rsidR="001C1D12" w:rsidRPr="007A4557" w:rsidRDefault="001118BE" w:rsidP="00CC47A5">
      <w:pPr>
        <w:pStyle w:val="ListParagraph"/>
        <w:numPr>
          <w:ilvl w:val="0"/>
          <w:numId w:val="2"/>
        </w:numPr>
        <w:ind w:hanging="720"/>
        <w:jc w:val="both"/>
        <w:rPr>
          <w:rFonts w:ascii="Arial" w:hAnsi="Arial" w:cs="Arial"/>
          <w:sz w:val="22"/>
          <w:szCs w:val="22"/>
          <w:lang w:val="en-GB"/>
        </w:rPr>
      </w:pPr>
      <w:r w:rsidRPr="007A4557">
        <w:rPr>
          <w:rFonts w:ascii="Arial" w:hAnsi="Arial" w:cs="Arial"/>
          <w:sz w:val="22"/>
          <w:szCs w:val="22"/>
          <w:lang w:val="en-GB"/>
        </w:rPr>
        <w:t>N</w:t>
      </w:r>
      <w:r w:rsidR="0090567B" w:rsidRPr="007A4557">
        <w:rPr>
          <w:rFonts w:ascii="Arial" w:hAnsi="Arial" w:cs="Arial"/>
          <w:sz w:val="22"/>
          <w:szCs w:val="22"/>
          <w:lang w:val="en-GB"/>
        </w:rPr>
        <w:t xml:space="preserve">ew </w:t>
      </w:r>
      <w:r w:rsidR="00BB6ADC" w:rsidRPr="007A4557">
        <w:rPr>
          <w:rFonts w:ascii="Arial" w:hAnsi="Arial" w:cs="Arial"/>
          <w:sz w:val="22"/>
          <w:szCs w:val="22"/>
          <w:lang w:val="en-GB"/>
        </w:rPr>
        <w:t xml:space="preserve">service </w:t>
      </w:r>
      <w:r w:rsidR="0090567B" w:rsidRPr="007A4557">
        <w:rPr>
          <w:rFonts w:ascii="Arial" w:hAnsi="Arial" w:cs="Arial"/>
          <w:sz w:val="22"/>
          <w:szCs w:val="22"/>
          <w:lang w:val="en-GB"/>
        </w:rPr>
        <w:t>delivery models for IT services and technologies</w:t>
      </w:r>
      <w:r w:rsidR="0068475B" w:rsidRPr="007A4557">
        <w:rPr>
          <w:rFonts w:ascii="Arial" w:hAnsi="Arial" w:cs="Arial"/>
          <w:sz w:val="22"/>
          <w:szCs w:val="22"/>
          <w:lang w:val="en-GB"/>
        </w:rPr>
        <w:t xml:space="preserve"> focusing on </w:t>
      </w:r>
      <w:r w:rsidR="00DC5323" w:rsidRPr="007A4557">
        <w:rPr>
          <w:rFonts w:ascii="Arial" w:hAnsi="Arial" w:cs="Arial"/>
          <w:sz w:val="22"/>
          <w:szCs w:val="22"/>
          <w:lang w:val="en-GB"/>
        </w:rPr>
        <w:t>cloud</w:t>
      </w:r>
      <w:r w:rsidR="0068475B" w:rsidRPr="007A4557">
        <w:rPr>
          <w:rFonts w:ascii="Arial" w:hAnsi="Arial" w:cs="Arial"/>
          <w:sz w:val="22"/>
          <w:szCs w:val="22"/>
          <w:lang w:val="en-GB"/>
        </w:rPr>
        <w:t xml:space="preserve"> services funded from revenue</w:t>
      </w:r>
      <w:r w:rsidR="00DC5323" w:rsidRPr="007A4557">
        <w:rPr>
          <w:rFonts w:ascii="Arial" w:hAnsi="Arial" w:cs="Arial"/>
          <w:sz w:val="22"/>
          <w:szCs w:val="22"/>
          <w:lang w:val="en-GB"/>
        </w:rPr>
        <w:t xml:space="preserve"> budgets</w:t>
      </w:r>
      <w:r w:rsidR="0068475B" w:rsidRPr="007A4557">
        <w:rPr>
          <w:rFonts w:ascii="Arial" w:hAnsi="Arial" w:cs="Arial"/>
          <w:sz w:val="22"/>
          <w:szCs w:val="22"/>
          <w:lang w:val="en-GB"/>
        </w:rPr>
        <w:t xml:space="preserve">, rather than traditional </w:t>
      </w:r>
      <w:r w:rsidR="00DC5323" w:rsidRPr="007A4557">
        <w:rPr>
          <w:rFonts w:ascii="Arial" w:hAnsi="Arial" w:cs="Arial"/>
          <w:sz w:val="22"/>
          <w:szCs w:val="22"/>
          <w:lang w:val="en-GB"/>
        </w:rPr>
        <w:t>c</w:t>
      </w:r>
      <w:r w:rsidR="0068475B" w:rsidRPr="007A4557">
        <w:rPr>
          <w:rFonts w:ascii="Arial" w:hAnsi="Arial" w:cs="Arial"/>
          <w:sz w:val="22"/>
          <w:szCs w:val="22"/>
          <w:lang w:val="en-GB"/>
        </w:rPr>
        <w:t xml:space="preserve">apital </w:t>
      </w:r>
      <w:r w:rsidR="001A26F7" w:rsidRPr="007A4557">
        <w:rPr>
          <w:rFonts w:ascii="Arial" w:hAnsi="Arial" w:cs="Arial"/>
          <w:sz w:val="22"/>
          <w:szCs w:val="22"/>
          <w:lang w:val="en-GB"/>
        </w:rPr>
        <w:t>funding.</w:t>
      </w:r>
    </w:p>
    <w:p w14:paraId="011AE4A6" w14:textId="2F4E908C" w:rsidR="00AB1623" w:rsidRPr="007A4557" w:rsidRDefault="00AB1623" w:rsidP="00D751F9">
      <w:pPr>
        <w:pStyle w:val="ListParagraph"/>
        <w:numPr>
          <w:ilvl w:val="0"/>
          <w:numId w:val="2"/>
        </w:numPr>
        <w:ind w:hanging="720"/>
        <w:jc w:val="both"/>
        <w:rPr>
          <w:rFonts w:ascii="Arial" w:hAnsi="Arial" w:cs="Arial"/>
          <w:sz w:val="22"/>
          <w:szCs w:val="22"/>
          <w:lang w:val="en-GB"/>
        </w:rPr>
      </w:pPr>
      <w:r w:rsidRPr="007A4557">
        <w:rPr>
          <w:rFonts w:ascii="Arial" w:hAnsi="Arial" w:cs="Arial"/>
          <w:sz w:val="22"/>
          <w:szCs w:val="22"/>
          <w:lang w:val="en-GB"/>
        </w:rPr>
        <w:t>Increased need to prioritise compliance with data protection regulations, establishing secure data management practices, and protecting data the council store and use.</w:t>
      </w:r>
    </w:p>
    <w:p w14:paraId="4D4EEE73" w14:textId="66832A0C" w:rsidR="00AB1623" w:rsidRPr="007A4557" w:rsidRDefault="00AB1623" w:rsidP="00D751F9">
      <w:pPr>
        <w:pStyle w:val="ListParagraph"/>
        <w:numPr>
          <w:ilvl w:val="0"/>
          <w:numId w:val="2"/>
        </w:numPr>
        <w:ind w:hanging="720"/>
        <w:jc w:val="both"/>
        <w:rPr>
          <w:rFonts w:ascii="Arial" w:hAnsi="Arial" w:cs="Arial"/>
          <w:sz w:val="22"/>
          <w:szCs w:val="22"/>
          <w:lang w:val="en-GB"/>
        </w:rPr>
      </w:pPr>
      <w:r w:rsidRPr="007A4557">
        <w:rPr>
          <w:rFonts w:ascii="Arial" w:hAnsi="Arial" w:cs="Arial"/>
          <w:sz w:val="22"/>
          <w:szCs w:val="22"/>
          <w:lang w:val="en-GB"/>
        </w:rPr>
        <w:t xml:space="preserve">Expectations </w:t>
      </w:r>
      <w:r w:rsidR="000C0F39" w:rsidRPr="007A4557">
        <w:rPr>
          <w:rFonts w:ascii="Arial" w:hAnsi="Arial" w:cs="Arial"/>
          <w:sz w:val="22"/>
          <w:szCs w:val="22"/>
          <w:lang w:val="en-GB"/>
        </w:rPr>
        <w:t>around</w:t>
      </w:r>
      <w:r w:rsidRPr="007A4557">
        <w:rPr>
          <w:rFonts w:ascii="Arial" w:hAnsi="Arial" w:cs="Arial"/>
          <w:sz w:val="22"/>
          <w:szCs w:val="22"/>
          <w:lang w:val="en-GB"/>
        </w:rPr>
        <w:t xml:space="preserve"> focusing on sustainability goals and reducing environmental impact while deploying </w:t>
      </w:r>
      <w:r w:rsidR="00AB78A5" w:rsidRPr="007A4557">
        <w:rPr>
          <w:rFonts w:ascii="Arial" w:hAnsi="Arial" w:cs="Arial"/>
          <w:sz w:val="22"/>
          <w:szCs w:val="22"/>
          <w:lang w:val="en-GB"/>
        </w:rPr>
        <w:t>ICT.</w:t>
      </w:r>
    </w:p>
    <w:p w14:paraId="54311F09" w14:textId="7026B835" w:rsidR="001C1D12" w:rsidRPr="007A4557" w:rsidRDefault="001118BE" w:rsidP="00CC47A5">
      <w:pPr>
        <w:pStyle w:val="ListParagraph"/>
        <w:numPr>
          <w:ilvl w:val="0"/>
          <w:numId w:val="2"/>
        </w:numPr>
        <w:ind w:hanging="720"/>
        <w:jc w:val="both"/>
        <w:rPr>
          <w:rFonts w:ascii="Arial" w:hAnsi="Arial" w:cs="Arial"/>
          <w:sz w:val="22"/>
          <w:szCs w:val="22"/>
          <w:lang w:val="en-GB"/>
        </w:rPr>
      </w:pPr>
      <w:r w:rsidRPr="007A4557">
        <w:rPr>
          <w:rFonts w:ascii="Arial" w:hAnsi="Arial" w:cs="Arial"/>
          <w:sz w:val="22"/>
          <w:szCs w:val="22"/>
          <w:lang w:val="en-GB"/>
        </w:rPr>
        <w:t>T</w:t>
      </w:r>
      <w:r w:rsidR="001C1D12" w:rsidRPr="007A4557">
        <w:rPr>
          <w:rFonts w:ascii="Arial" w:hAnsi="Arial" w:cs="Arial"/>
          <w:sz w:val="22"/>
          <w:szCs w:val="22"/>
          <w:lang w:val="en-GB"/>
        </w:rPr>
        <w:t>he increase</w:t>
      </w:r>
      <w:r w:rsidR="008D6C16" w:rsidRPr="007A4557">
        <w:rPr>
          <w:rFonts w:ascii="Arial" w:hAnsi="Arial" w:cs="Arial"/>
          <w:sz w:val="22"/>
          <w:szCs w:val="22"/>
          <w:lang w:val="en-GB"/>
        </w:rPr>
        <w:t>d</w:t>
      </w:r>
      <w:r w:rsidR="001C1D12" w:rsidRPr="007A4557">
        <w:rPr>
          <w:rFonts w:ascii="Arial" w:hAnsi="Arial" w:cs="Arial"/>
          <w:sz w:val="22"/>
          <w:szCs w:val="22"/>
          <w:lang w:val="en-GB"/>
        </w:rPr>
        <w:t xml:space="preserve"> global threat to organisations from Cyber Security attacks</w:t>
      </w:r>
      <w:r w:rsidR="0002747B" w:rsidRPr="007A4557">
        <w:rPr>
          <w:rFonts w:ascii="Arial" w:hAnsi="Arial" w:cs="Arial"/>
          <w:sz w:val="22"/>
          <w:szCs w:val="22"/>
          <w:lang w:val="en-GB"/>
        </w:rPr>
        <w:t>; and</w:t>
      </w:r>
    </w:p>
    <w:p w14:paraId="2372FDB3" w14:textId="2F3821D5" w:rsidR="00DC1D39" w:rsidRPr="007A4557" w:rsidRDefault="0002747B" w:rsidP="00CC47A5">
      <w:pPr>
        <w:pStyle w:val="ListParagraph"/>
        <w:numPr>
          <w:ilvl w:val="0"/>
          <w:numId w:val="2"/>
        </w:numPr>
        <w:ind w:hanging="720"/>
        <w:jc w:val="both"/>
        <w:rPr>
          <w:rFonts w:ascii="Arial" w:hAnsi="Arial" w:cs="Arial"/>
          <w:sz w:val="22"/>
          <w:szCs w:val="22"/>
          <w:lang w:val="en-GB"/>
        </w:rPr>
      </w:pPr>
      <w:r w:rsidRPr="007A4557">
        <w:rPr>
          <w:rFonts w:ascii="Arial" w:hAnsi="Arial" w:cs="Arial"/>
          <w:sz w:val="22"/>
          <w:szCs w:val="22"/>
          <w:lang w:val="en-GB"/>
        </w:rPr>
        <w:t>Increasing financial challenges</w:t>
      </w:r>
      <w:r w:rsidR="00AE4B61" w:rsidRPr="007A4557">
        <w:rPr>
          <w:rFonts w:ascii="Arial" w:hAnsi="Arial" w:cs="Arial"/>
          <w:sz w:val="22"/>
          <w:szCs w:val="22"/>
          <w:lang w:val="en-GB"/>
        </w:rPr>
        <w:t xml:space="preserve"> with wholescale under-funding resulting in reductions in capital and revenue budgets</w:t>
      </w:r>
      <w:r w:rsidR="0068475B" w:rsidRPr="007A4557">
        <w:rPr>
          <w:rFonts w:ascii="Arial" w:hAnsi="Arial" w:cs="Arial"/>
          <w:sz w:val="22"/>
          <w:szCs w:val="22"/>
          <w:lang w:val="en-GB"/>
        </w:rPr>
        <w:t xml:space="preserve">. </w:t>
      </w:r>
    </w:p>
    <w:p w14:paraId="3CC01863" w14:textId="6ADF0C1D" w:rsidR="008D6C16" w:rsidRPr="007A4557" w:rsidRDefault="00A10C2D" w:rsidP="0068475B">
      <w:pPr>
        <w:rPr>
          <w:rFonts w:ascii="Arial" w:hAnsi="Arial" w:cs="Arial"/>
          <w:sz w:val="22"/>
          <w:szCs w:val="22"/>
          <w:lang w:val="en-GB"/>
        </w:rPr>
      </w:pPr>
      <w:r w:rsidRPr="007A4557">
        <w:rPr>
          <w:rFonts w:ascii="Arial" w:hAnsi="Arial" w:cs="Arial"/>
          <w:sz w:val="22"/>
          <w:szCs w:val="22"/>
          <w:lang w:val="en-GB"/>
        </w:rPr>
        <w:t>This strategy s</w:t>
      </w:r>
      <w:r w:rsidR="00DC1D39" w:rsidRPr="007A4557">
        <w:rPr>
          <w:rFonts w:ascii="Arial" w:hAnsi="Arial" w:cs="Arial"/>
          <w:sz w:val="22"/>
          <w:szCs w:val="22"/>
          <w:lang w:val="en-GB"/>
        </w:rPr>
        <w:t>hould be read alongside</w:t>
      </w:r>
      <w:r w:rsidR="0068475B" w:rsidRPr="007A4557">
        <w:rPr>
          <w:rFonts w:ascii="Arial" w:hAnsi="Arial" w:cs="Arial"/>
          <w:sz w:val="22"/>
          <w:szCs w:val="22"/>
          <w:lang w:val="en-GB"/>
        </w:rPr>
        <w:t xml:space="preserve"> t</w:t>
      </w:r>
      <w:r w:rsidR="001C1D12" w:rsidRPr="007A4557">
        <w:rPr>
          <w:rFonts w:ascii="Arial" w:hAnsi="Arial" w:cs="Arial"/>
          <w:sz w:val="22"/>
          <w:szCs w:val="22"/>
          <w:lang w:val="en-GB"/>
        </w:rPr>
        <w:t>he</w:t>
      </w:r>
      <w:r w:rsidR="008D6C16" w:rsidRPr="007A4557">
        <w:rPr>
          <w:rFonts w:ascii="Arial" w:hAnsi="Arial" w:cs="Arial"/>
          <w:sz w:val="22"/>
          <w:szCs w:val="22"/>
          <w:lang w:val="en-GB"/>
        </w:rPr>
        <w:t xml:space="preserve"> Council’s</w:t>
      </w:r>
      <w:r w:rsidR="0090567B" w:rsidRPr="007A4557">
        <w:rPr>
          <w:rFonts w:ascii="Arial" w:hAnsi="Arial" w:cs="Arial"/>
          <w:sz w:val="22"/>
          <w:szCs w:val="22"/>
          <w:lang w:val="en-GB"/>
        </w:rPr>
        <w:t xml:space="preserve"> </w:t>
      </w:r>
      <w:hyperlink r:id="rId14" w:history="1">
        <w:r w:rsidR="00C92079" w:rsidRPr="007A4557">
          <w:rPr>
            <w:rStyle w:val="Hyperlink"/>
            <w:rFonts w:ascii="Arial" w:hAnsi="Arial" w:cs="Arial"/>
            <w:sz w:val="22"/>
            <w:szCs w:val="22"/>
            <w:lang w:val="en-GB"/>
          </w:rPr>
          <w:t>People First Strategy</w:t>
        </w:r>
      </w:hyperlink>
      <w:r w:rsidR="002A12C2">
        <w:rPr>
          <w:rFonts w:ascii="Arial" w:hAnsi="Arial" w:cs="Arial"/>
          <w:sz w:val="22"/>
          <w:szCs w:val="22"/>
          <w:lang w:val="en-GB"/>
        </w:rPr>
        <w:t xml:space="preserve">, </w:t>
      </w:r>
      <w:hyperlink r:id="rId15" w:history="1">
        <w:r w:rsidR="00812091" w:rsidRPr="007A4557">
          <w:rPr>
            <w:rStyle w:val="Hyperlink"/>
            <w:rFonts w:ascii="Arial" w:hAnsi="Arial" w:cs="Arial"/>
            <w:sz w:val="22"/>
            <w:szCs w:val="22"/>
            <w:lang w:val="en-GB"/>
          </w:rPr>
          <w:t xml:space="preserve">People &amp; Technology Annual </w:t>
        </w:r>
        <w:r w:rsidR="00267B9D" w:rsidRPr="007A4557">
          <w:rPr>
            <w:rStyle w:val="Hyperlink"/>
            <w:rFonts w:ascii="Arial" w:hAnsi="Arial" w:cs="Arial"/>
            <w:sz w:val="22"/>
            <w:szCs w:val="22"/>
            <w:lang w:val="en-GB"/>
          </w:rPr>
          <w:t>S</w:t>
        </w:r>
        <w:r w:rsidR="0090567B" w:rsidRPr="007A4557">
          <w:rPr>
            <w:rStyle w:val="Hyperlink"/>
            <w:rFonts w:ascii="Arial" w:hAnsi="Arial" w:cs="Arial"/>
            <w:sz w:val="22"/>
            <w:szCs w:val="22"/>
            <w:lang w:val="en-GB"/>
          </w:rPr>
          <w:t xml:space="preserve">ervice </w:t>
        </w:r>
        <w:r w:rsidR="00267B9D" w:rsidRPr="007A4557">
          <w:rPr>
            <w:rStyle w:val="Hyperlink"/>
            <w:rFonts w:ascii="Arial" w:hAnsi="Arial" w:cs="Arial"/>
            <w:sz w:val="22"/>
            <w:szCs w:val="22"/>
            <w:lang w:val="en-GB"/>
          </w:rPr>
          <w:t>D</w:t>
        </w:r>
        <w:r w:rsidR="0090567B" w:rsidRPr="007A4557">
          <w:rPr>
            <w:rStyle w:val="Hyperlink"/>
            <w:rFonts w:ascii="Arial" w:hAnsi="Arial" w:cs="Arial"/>
            <w:sz w:val="22"/>
            <w:szCs w:val="22"/>
            <w:lang w:val="en-GB"/>
          </w:rPr>
          <w:t>elivery plan</w:t>
        </w:r>
      </w:hyperlink>
      <w:r w:rsidR="00BF1F59" w:rsidRPr="007A4557">
        <w:rPr>
          <w:rFonts w:ascii="Arial" w:hAnsi="Arial" w:cs="Arial"/>
          <w:sz w:val="22"/>
          <w:szCs w:val="22"/>
          <w:lang w:val="en-GB"/>
        </w:rPr>
        <w:t xml:space="preserve"> </w:t>
      </w:r>
      <w:r w:rsidR="002A12C2">
        <w:rPr>
          <w:rFonts w:ascii="Arial" w:hAnsi="Arial" w:cs="Arial"/>
          <w:sz w:val="22"/>
          <w:szCs w:val="22"/>
          <w:lang w:val="en-GB"/>
        </w:rPr>
        <w:t xml:space="preserve">and </w:t>
      </w:r>
      <w:hyperlink r:id="rId16" w:history="1">
        <w:r w:rsidR="002A12C2" w:rsidRPr="002A12C2">
          <w:rPr>
            <w:rStyle w:val="Hyperlink"/>
            <w:rFonts w:ascii="Arial" w:hAnsi="Arial" w:cs="Arial"/>
            <w:sz w:val="22"/>
            <w:szCs w:val="22"/>
            <w:lang w:val="en-GB"/>
          </w:rPr>
          <w:t>People &amp; Technology Spend</w:t>
        </w:r>
      </w:hyperlink>
      <w:r w:rsidR="002A12C2">
        <w:rPr>
          <w:rFonts w:ascii="Arial" w:hAnsi="Arial" w:cs="Arial"/>
          <w:sz w:val="22"/>
          <w:szCs w:val="22"/>
          <w:lang w:val="en-GB"/>
        </w:rPr>
        <w:t xml:space="preserve"> </w:t>
      </w:r>
      <w:r w:rsidR="0090567B" w:rsidRPr="007A4557">
        <w:rPr>
          <w:rFonts w:ascii="Arial" w:hAnsi="Arial" w:cs="Arial"/>
          <w:sz w:val="22"/>
          <w:szCs w:val="22"/>
          <w:lang w:val="en-GB"/>
        </w:rPr>
        <w:t>which provide</w:t>
      </w:r>
      <w:r w:rsidR="00510DA4" w:rsidRPr="007A4557">
        <w:rPr>
          <w:rFonts w:ascii="Arial" w:hAnsi="Arial" w:cs="Arial"/>
          <w:sz w:val="22"/>
          <w:szCs w:val="22"/>
          <w:lang w:val="en-GB"/>
        </w:rPr>
        <w:t>s</w:t>
      </w:r>
      <w:r w:rsidR="0090567B" w:rsidRPr="007A4557">
        <w:rPr>
          <w:rFonts w:ascii="Arial" w:hAnsi="Arial" w:cs="Arial"/>
          <w:sz w:val="22"/>
          <w:szCs w:val="22"/>
          <w:lang w:val="en-GB"/>
        </w:rPr>
        <w:t xml:space="preserve"> context for the</w:t>
      </w:r>
      <w:r w:rsidR="0068475B" w:rsidRPr="007A4557">
        <w:rPr>
          <w:rFonts w:ascii="Arial" w:hAnsi="Arial" w:cs="Arial"/>
          <w:sz w:val="22"/>
          <w:szCs w:val="22"/>
          <w:lang w:val="en-GB"/>
        </w:rPr>
        <w:t xml:space="preserve"> ICT projects</w:t>
      </w:r>
      <w:r w:rsidR="0090567B" w:rsidRPr="007A4557">
        <w:rPr>
          <w:rFonts w:ascii="Arial" w:hAnsi="Arial" w:cs="Arial"/>
          <w:sz w:val="22"/>
          <w:szCs w:val="22"/>
          <w:lang w:val="en-GB"/>
        </w:rPr>
        <w:t xml:space="preserve"> being delivered across the Council.  </w:t>
      </w:r>
    </w:p>
    <w:p w14:paraId="609653A9" w14:textId="77777777" w:rsidR="00A01882" w:rsidRPr="00D40F26" w:rsidRDefault="00A01882" w:rsidP="00A01882">
      <w:pPr>
        <w:jc w:val="both"/>
        <w:rPr>
          <w:rFonts w:ascii="Arial" w:eastAsiaTheme="majorEastAsia" w:hAnsi="Arial" w:cs="Arial"/>
          <w:color w:val="5B9BD5" w:themeColor="accent1"/>
          <w:sz w:val="22"/>
          <w:szCs w:val="22"/>
          <w:lang w:val="en-GB"/>
        </w:rPr>
      </w:pPr>
      <w:bookmarkStart w:id="3" w:name="_Toc487707908"/>
    </w:p>
    <w:p w14:paraId="0949E838" w14:textId="541713A9" w:rsidR="007A2B40" w:rsidRPr="00D40F26" w:rsidRDefault="009507A9" w:rsidP="001D49C2">
      <w:pPr>
        <w:pStyle w:val="Heading1"/>
        <w:numPr>
          <w:ilvl w:val="0"/>
          <w:numId w:val="1"/>
        </w:numPr>
        <w:rPr>
          <w:rFonts w:ascii="Arial" w:hAnsi="Arial" w:cs="Arial"/>
          <w:b/>
          <w:color w:val="000000" w:themeColor="text1"/>
          <w:sz w:val="22"/>
          <w:szCs w:val="22"/>
          <w:lang w:val="en-GB"/>
        </w:rPr>
      </w:pPr>
      <w:bookmarkStart w:id="4" w:name="_Toc489258671"/>
      <w:r w:rsidRPr="00D40F26">
        <w:rPr>
          <w:rFonts w:ascii="Arial" w:hAnsi="Arial" w:cs="Arial"/>
          <w:b/>
          <w:color w:val="000000" w:themeColor="text1"/>
          <w:sz w:val="22"/>
          <w:szCs w:val="22"/>
          <w:lang w:val="en-GB"/>
        </w:rPr>
        <w:t>Principles</w:t>
      </w:r>
      <w:bookmarkEnd w:id="3"/>
      <w:r w:rsidR="009C4FBF" w:rsidRPr="00D40F26">
        <w:rPr>
          <w:rFonts w:ascii="Arial" w:hAnsi="Arial" w:cs="Arial"/>
          <w:b/>
          <w:color w:val="000000" w:themeColor="text1"/>
          <w:sz w:val="22"/>
          <w:szCs w:val="22"/>
          <w:lang w:val="en-GB"/>
        </w:rPr>
        <w:t xml:space="preserve"> and </w:t>
      </w:r>
      <w:bookmarkEnd w:id="4"/>
      <w:r w:rsidR="00DF5D2D" w:rsidRPr="00D40F26">
        <w:rPr>
          <w:rFonts w:ascii="Arial" w:hAnsi="Arial" w:cs="Arial"/>
          <w:b/>
          <w:color w:val="000000" w:themeColor="text1"/>
          <w:sz w:val="22"/>
          <w:szCs w:val="22"/>
          <w:lang w:val="en-GB"/>
        </w:rPr>
        <w:t>Ambitions</w:t>
      </w:r>
    </w:p>
    <w:p w14:paraId="062B2BCC" w14:textId="27B1E0E8" w:rsidR="00666184" w:rsidRPr="00D40F26" w:rsidRDefault="00666184" w:rsidP="00132637">
      <w:pPr>
        <w:spacing w:before="160" w:line="264" w:lineRule="auto"/>
        <w:ind w:right="576"/>
        <w:jc w:val="both"/>
        <w:rPr>
          <w:rStyle w:val="ui-provider"/>
          <w:rFonts w:ascii="Arial" w:hAnsi="Arial" w:cs="Arial"/>
          <w:sz w:val="22"/>
          <w:szCs w:val="22"/>
          <w:lang w:val="en-GB"/>
        </w:rPr>
      </w:pPr>
      <w:r w:rsidRPr="00D40F26">
        <w:rPr>
          <w:rStyle w:val="ui-provider"/>
          <w:rFonts w:ascii="Arial" w:hAnsi="Arial" w:cs="Arial"/>
          <w:sz w:val="22"/>
          <w:szCs w:val="22"/>
          <w:lang w:val="en-GB"/>
        </w:rPr>
        <w:t xml:space="preserve">This ICT Strategy aligns to the values of the </w:t>
      </w:r>
      <w:r w:rsidR="00550B79" w:rsidRPr="00D40F26">
        <w:rPr>
          <w:rStyle w:val="ui-provider"/>
          <w:rFonts w:ascii="Arial" w:hAnsi="Arial" w:cs="Arial"/>
          <w:sz w:val="22"/>
          <w:szCs w:val="22"/>
          <w:lang w:val="en-GB"/>
        </w:rPr>
        <w:t xml:space="preserve">Council’s </w:t>
      </w:r>
      <w:r w:rsidRPr="00D40F26">
        <w:rPr>
          <w:rStyle w:val="ui-provider"/>
          <w:rFonts w:ascii="Arial" w:hAnsi="Arial" w:cs="Arial"/>
          <w:sz w:val="22"/>
          <w:szCs w:val="22"/>
          <w:lang w:val="en-GB"/>
        </w:rPr>
        <w:t xml:space="preserve">Achieve Framework demonstrating an ambitious innovative plan, collaboration and empowering our </w:t>
      </w:r>
      <w:r w:rsidR="0033486C">
        <w:rPr>
          <w:rStyle w:val="ui-provider"/>
          <w:rFonts w:ascii="Arial" w:hAnsi="Arial" w:cs="Arial"/>
          <w:sz w:val="22"/>
          <w:szCs w:val="22"/>
          <w:lang w:val="en-GB"/>
        </w:rPr>
        <w:t>residents</w:t>
      </w:r>
      <w:r w:rsidR="0033486C" w:rsidRPr="00D40F26">
        <w:rPr>
          <w:rStyle w:val="ui-provider"/>
          <w:rFonts w:ascii="Arial" w:hAnsi="Arial" w:cs="Arial"/>
          <w:sz w:val="22"/>
          <w:szCs w:val="22"/>
          <w:lang w:val="en-GB"/>
        </w:rPr>
        <w:t xml:space="preserve"> </w:t>
      </w:r>
      <w:r w:rsidRPr="00D40F26">
        <w:rPr>
          <w:rStyle w:val="ui-provider"/>
          <w:rFonts w:ascii="Arial" w:hAnsi="Arial" w:cs="Arial"/>
          <w:sz w:val="22"/>
          <w:szCs w:val="22"/>
          <w:lang w:val="en-GB"/>
        </w:rPr>
        <w:t xml:space="preserve">and employees. </w:t>
      </w:r>
    </w:p>
    <w:p w14:paraId="4E8286D3" w14:textId="22C576F7" w:rsidR="001C3828" w:rsidRPr="00D40F26" w:rsidRDefault="0076677E" w:rsidP="00132637">
      <w:pPr>
        <w:spacing w:before="160" w:line="264" w:lineRule="auto"/>
        <w:ind w:right="576"/>
        <w:jc w:val="both"/>
        <w:rPr>
          <w:rFonts w:ascii="Arial" w:eastAsiaTheme="majorEastAsia" w:hAnsi="Arial" w:cs="Arial"/>
          <w:iCs/>
          <w:sz w:val="22"/>
          <w:szCs w:val="22"/>
          <w:lang w:val="en-GB"/>
        </w:rPr>
      </w:pPr>
      <w:r w:rsidRPr="00D40F26">
        <w:rPr>
          <w:rStyle w:val="ui-provider"/>
          <w:rFonts w:ascii="Arial" w:hAnsi="Arial" w:cs="Arial"/>
          <w:sz w:val="22"/>
          <w:szCs w:val="22"/>
          <w:lang w:val="en-GB"/>
        </w:rPr>
        <w:t>The strategy</w:t>
      </w:r>
      <w:r w:rsidR="00666184" w:rsidRPr="00D40F26">
        <w:rPr>
          <w:rStyle w:val="ui-provider"/>
          <w:rFonts w:ascii="Arial" w:hAnsi="Arial" w:cs="Arial"/>
          <w:sz w:val="22"/>
          <w:szCs w:val="22"/>
          <w:lang w:val="en-GB"/>
        </w:rPr>
        <w:t xml:space="preserve"> </w:t>
      </w:r>
      <w:r w:rsidRPr="00D40F26">
        <w:rPr>
          <w:rStyle w:val="ui-provider"/>
          <w:rFonts w:ascii="Arial" w:hAnsi="Arial" w:cs="Arial"/>
          <w:sz w:val="22"/>
          <w:szCs w:val="22"/>
          <w:lang w:val="en-GB"/>
        </w:rPr>
        <w:t>will</w:t>
      </w:r>
      <w:r w:rsidR="00666184" w:rsidRPr="00D40F26">
        <w:rPr>
          <w:rStyle w:val="ui-provider"/>
          <w:rFonts w:ascii="Arial" w:hAnsi="Arial" w:cs="Arial"/>
          <w:sz w:val="22"/>
          <w:szCs w:val="22"/>
          <w:lang w:val="en-GB"/>
        </w:rPr>
        <w:t xml:space="preserve"> </w:t>
      </w:r>
      <w:r w:rsidRPr="00D40F26">
        <w:rPr>
          <w:rStyle w:val="ui-provider"/>
          <w:rFonts w:ascii="Arial" w:hAnsi="Arial" w:cs="Arial"/>
          <w:sz w:val="22"/>
          <w:szCs w:val="22"/>
          <w:lang w:val="en-GB"/>
        </w:rPr>
        <w:t>ensure.</w:t>
      </w:r>
    </w:p>
    <w:p w14:paraId="4D187654" w14:textId="42D1B299" w:rsidR="0076677E" w:rsidRPr="00D40F26" w:rsidRDefault="00E91068" w:rsidP="00CC47A5">
      <w:pPr>
        <w:pStyle w:val="ListParagraph"/>
        <w:numPr>
          <w:ilvl w:val="0"/>
          <w:numId w:val="9"/>
        </w:numPr>
        <w:spacing w:before="160" w:line="264" w:lineRule="auto"/>
        <w:ind w:right="576"/>
        <w:jc w:val="both"/>
        <w:rPr>
          <w:rFonts w:ascii="Arial" w:eastAsiaTheme="majorEastAsia" w:hAnsi="Arial" w:cs="Arial"/>
          <w:iCs/>
          <w:sz w:val="22"/>
          <w:szCs w:val="22"/>
          <w:lang w:val="en-GB"/>
        </w:rPr>
      </w:pPr>
      <w:r w:rsidRPr="00D40F26">
        <w:rPr>
          <w:rFonts w:ascii="Arial" w:eastAsiaTheme="majorEastAsia" w:hAnsi="Arial" w:cs="Arial"/>
          <w:iCs/>
          <w:sz w:val="22"/>
          <w:szCs w:val="22"/>
          <w:lang w:val="en-GB"/>
        </w:rPr>
        <w:t>B</w:t>
      </w:r>
      <w:r w:rsidR="00823A74" w:rsidRPr="00D40F26">
        <w:rPr>
          <w:rFonts w:ascii="Arial" w:eastAsiaTheme="majorEastAsia" w:hAnsi="Arial" w:cs="Arial"/>
          <w:iCs/>
          <w:sz w:val="22"/>
          <w:szCs w:val="22"/>
          <w:lang w:val="en-GB"/>
        </w:rPr>
        <w:t>est use of technology to support service delivery</w:t>
      </w:r>
      <w:r w:rsidR="00C21861" w:rsidRPr="00D40F26">
        <w:rPr>
          <w:rFonts w:ascii="Arial" w:eastAsiaTheme="majorEastAsia" w:hAnsi="Arial" w:cs="Arial"/>
          <w:iCs/>
          <w:sz w:val="22"/>
          <w:szCs w:val="22"/>
          <w:lang w:val="en-GB"/>
        </w:rPr>
        <w:t xml:space="preserve"> and the</w:t>
      </w:r>
      <w:r w:rsidR="00111F26" w:rsidRPr="00D40F26">
        <w:rPr>
          <w:rFonts w:ascii="Arial" w:eastAsiaTheme="majorEastAsia" w:hAnsi="Arial" w:cs="Arial"/>
          <w:iCs/>
          <w:sz w:val="22"/>
          <w:szCs w:val="22"/>
          <w:lang w:val="en-GB"/>
        </w:rPr>
        <w:t xml:space="preserve"> everyday</w:t>
      </w:r>
      <w:r w:rsidR="00C21861" w:rsidRPr="00D40F26">
        <w:rPr>
          <w:rFonts w:ascii="Arial" w:eastAsiaTheme="majorEastAsia" w:hAnsi="Arial" w:cs="Arial"/>
          <w:iCs/>
          <w:sz w:val="22"/>
          <w:szCs w:val="22"/>
          <w:lang w:val="en-GB"/>
        </w:rPr>
        <w:t xml:space="preserve"> lives of </w:t>
      </w:r>
      <w:r w:rsidR="0033486C">
        <w:rPr>
          <w:rFonts w:ascii="Arial" w:eastAsiaTheme="majorEastAsia" w:hAnsi="Arial" w:cs="Arial"/>
          <w:iCs/>
          <w:sz w:val="22"/>
          <w:szCs w:val="22"/>
          <w:lang w:val="en-GB"/>
        </w:rPr>
        <w:t>residents.</w:t>
      </w:r>
      <w:r w:rsidR="00AE4B61" w:rsidRPr="00D40F26">
        <w:rPr>
          <w:rFonts w:ascii="Arial" w:eastAsiaTheme="majorEastAsia" w:hAnsi="Arial" w:cs="Arial"/>
          <w:iCs/>
          <w:sz w:val="22"/>
          <w:szCs w:val="22"/>
          <w:lang w:val="en-GB"/>
        </w:rPr>
        <w:t xml:space="preserve"> </w:t>
      </w:r>
    </w:p>
    <w:p w14:paraId="2A13D34E" w14:textId="77777777" w:rsidR="0076677E" w:rsidRPr="00D40F26" w:rsidRDefault="0076677E" w:rsidP="0076677E">
      <w:pPr>
        <w:pStyle w:val="ListParagraph"/>
        <w:spacing w:before="160" w:line="264" w:lineRule="auto"/>
        <w:ind w:right="576"/>
        <w:jc w:val="both"/>
        <w:rPr>
          <w:rFonts w:ascii="Arial" w:eastAsiaTheme="majorEastAsia" w:hAnsi="Arial" w:cs="Arial"/>
          <w:iCs/>
          <w:sz w:val="22"/>
          <w:szCs w:val="22"/>
          <w:lang w:val="en-GB"/>
        </w:rPr>
      </w:pPr>
    </w:p>
    <w:p w14:paraId="527C9D71" w14:textId="33C5106C" w:rsidR="0079317B" w:rsidRPr="00D40F26" w:rsidRDefault="00AE4B61" w:rsidP="0076677E">
      <w:pPr>
        <w:pStyle w:val="ListParagraph"/>
        <w:spacing w:before="160" w:line="264" w:lineRule="auto"/>
        <w:ind w:right="576"/>
        <w:jc w:val="both"/>
        <w:rPr>
          <w:rFonts w:ascii="Arial" w:eastAsiaTheme="majorEastAsia" w:hAnsi="Arial" w:cs="Arial"/>
          <w:iCs/>
          <w:sz w:val="22"/>
          <w:szCs w:val="22"/>
          <w:lang w:val="en-GB"/>
        </w:rPr>
      </w:pPr>
      <w:r w:rsidRPr="00D40F26">
        <w:rPr>
          <w:rFonts w:ascii="Arial" w:eastAsiaTheme="majorEastAsia" w:hAnsi="Arial" w:cs="Arial"/>
          <w:iCs/>
          <w:sz w:val="22"/>
          <w:szCs w:val="22"/>
          <w:lang w:val="en-GB"/>
        </w:rPr>
        <w:t>and</w:t>
      </w:r>
      <w:r w:rsidR="00847737" w:rsidRPr="00D40F26">
        <w:rPr>
          <w:rFonts w:ascii="Arial" w:eastAsiaTheme="majorEastAsia" w:hAnsi="Arial" w:cs="Arial"/>
          <w:iCs/>
          <w:sz w:val="22"/>
          <w:szCs w:val="22"/>
          <w:lang w:val="en-GB"/>
        </w:rPr>
        <w:t xml:space="preserve"> </w:t>
      </w:r>
    </w:p>
    <w:p w14:paraId="7E890049" w14:textId="77777777" w:rsidR="00847737" w:rsidRPr="00D40F26" w:rsidRDefault="00847737" w:rsidP="00847737">
      <w:pPr>
        <w:pStyle w:val="ListParagraph"/>
        <w:spacing w:before="160" w:line="264" w:lineRule="auto"/>
        <w:ind w:right="576"/>
        <w:jc w:val="both"/>
        <w:rPr>
          <w:rFonts w:ascii="Arial" w:eastAsiaTheme="majorEastAsia" w:hAnsi="Arial" w:cs="Arial"/>
          <w:iCs/>
          <w:sz w:val="22"/>
          <w:szCs w:val="22"/>
          <w:lang w:val="en-GB"/>
        </w:rPr>
      </w:pPr>
    </w:p>
    <w:p w14:paraId="526A5FF6" w14:textId="2B8C7FBF" w:rsidR="00E91068" w:rsidRPr="00D40F26" w:rsidRDefault="001E71F0" w:rsidP="00CC47A5">
      <w:pPr>
        <w:pStyle w:val="ListParagraph"/>
        <w:numPr>
          <w:ilvl w:val="0"/>
          <w:numId w:val="10"/>
        </w:numPr>
        <w:spacing w:before="160" w:line="264" w:lineRule="auto"/>
        <w:ind w:right="576"/>
        <w:jc w:val="both"/>
        <w:rPr>
          <w:rFonts w:ascii="Arial" w:eastAsiaTheme="majorEastAsia" w:hAnsi="Arial" w:cs="Arial"/>
          <w:iCs/>
          <w:sz w:val="22"/>
          <w:szCs w:val="22"/>
          <w:lang w:val="en-GB"/>
        </w:rPr>
      </w:pPr>
      <w:r w:rsidRPr="00D40F26">
        <w:rPr>
          <w:rFonts w:ascii="Arial" w:hAnsi="Arial" w:cs="Arial"/>
          <w:iCs/>
          <w:sz w:val="22"/>
          <w:szCs w:val="22"/>
          <w:lang w:val="en-GB"/>
        </w:rPr>
        <w:t>E</w:t>
      </w:r>
      <w:r w:rsidR="0079317B" w:rsidRPr="00D40F26">
        <w:rPr>
          <w:rFonts w:ascii="Arial" w:hAnsi="Arial" w:cs="Arial"/>
          <w:iCs/>
          <w:sz w:val="22"/>
          <w:szCs w:val="22"/>
          <w:lang w:val="en-GB"/>
        </w:rPr>
        <w:t>mployees are provided with the technology needed to do their job</w:t>
      </w:r>
      <w:r w:rsidR="00AE4B61" w:rsidRPr="00D40F26">
        <w:rPr>
          <w:rFonts w:ascii="Arial" w:hAnsi="Arial" w:cs="Arial"/>
          <w:iCs/>
          <w:sz w:val="22"/>
          <w:szCs w:val="22"/>
          <w:lang w:val="en-GB"/>
        </w:rPr>
        <w:t>s</w:t>
      </w:r>
      <w:r w:rsidR="0079317B" w:rsidRPr="00D40F26">
        <w:rPr>
          <w:rFonts w:ascii="Arial" w:hAnsi="Arial" w:cs="Arial"/>
          <w:iCs/>
          <w:sz w:val="22"/>
          <w:szCs w:val="22"/>
          <w:lang w:val="en-GB"/>
        </w:rPr>
        <w:t xml:space="preserve"> </w:t>
      </w:r>
      <w:r w:rsidRPr="00D40F26">
        <w:rPr>
          <w:rFonts w:ascii="Arial" w:hAnsi="Arial" w:cs="Arial"/>
          <w:iCs/>
          <w:sz w:val="22"/>
          <w:szCs w:val="22"/>
          <w:lang w:val="en-GB"/>
        </w:rPr>
        <w:t>effectively.</w:t>
      </w:r>
    </w:p>
    <w:p w14:paraId="495836B5" w14:textId="153D4680" w:rsidR="00C516A7" w:rsidRPr="00AB78A5" w:rsidRDefault="00EB4355" w:rsidP="00D40F26">
      <w:pPr>
        <w:spacing w:before="160" w:line="264" w:lineRule="auto"/>
        <w:ind w:right="576"/>
        <w:jc w:val="both"/>
        <w:rPr>
          <w:rFonts w:ascii="Arial" w:hAnsi="Arial" w:cs="Arial"/>
          <w:b/>
          <w:color w:val="000000" w:themeColor="text1"/>
          <w:sz w:val="22"/>
          <w:szCs w:val="22"/>
          <w:lang w:val="en-GB"/>
        </w:rPr>
      </w:pPr>
      <w:r w:rsidRPr="00FF0688">
        <w:rPr>
          <w:rFonts w:ascii="Arial" w:eastAsiaTheme="majorEastAsia" w:hAnsi="Arial" w:cs="Arial"/>
          <w:iCs/>
          <w:sz w:val="22"/>
          <w:szCs w:val="22"/>
          <w:lang w:val="en-GB"/>
        </w:rPr>
        <w:lastRenderedPageBreak/>
        <w:t xml:space="preserve">The ICT </w:t>
      </w:r>
      <w:r w:rsidR="0091306F" w:rsidRPr="00FF0688">
        <w:rPr>
          <w:rFonts w:ascii="Arial" w:eastAsiaTheme="majorEastAsia" w:hAnsi="Arial" w:cs="Arial"/>
          <w:iCs/>
          <w:sz w:val="22"/>
          <w:szCs w:val="22"/>
          <w:lang w:val="en-GB"/>
        </w:rPr>
        <w:t>s</w:t>
      </w:r>
      <w:r w:rsidRPr="00FF0688">
        <w:rPr>
          <w:rFonts w:ascii="Arial" w:eastAsiaTheme="majorEastAsia" w:hAnsi="Arial" w:cs="Arial"/>
          <w:iCs/>
          <w:sz w:val="22"/>
          <w:szCs w:val="22"/>
          <w:lang w:val="en-GB"/>
        </w:rPr>
        <w:t xml:space="preserve">ervice will </w:t>
      </w:r>
      <w:r w:rsidR="00C34378" w:rsidRPr="00FF0688">
        <w:rPr>
          <w:rFonts w:ascii="Arial" w:eastAsiaTheme="majorEastAsia" w:hAnsi="Arial" w:cs="Arial"/>
          <w:iCs/>
          <w:sz w:val="22"/>
          <w:szCs w:val="22"/>
          <w:lang w:val="en-GB"/>
        </w:rPr>
        <w:t>collaborate</w:t>
      </w:r>
      <w:r w:rsidRPr="00FF0688">
        <w:rPr>
          <w:rFonts w:ascii="Arial" w:eastAsiaTheme="majorEastAsia" w:hAnsi="Arial" w:cs="Arial"/>
          <w:iCs/>
          <w:sz w:val="22"/>
          <w:szCs w:val="22"/>
          <w:lang w:val="en-GB"/>
        </w:rPr>
        <w:t xml:space="preserve"> with all council services </w:t>
      </w:r>
      <w:r w:rsidR="00111F26" w:rsidRPr="00FF0688">
        <w:rPr>
          <w:rFonts w:ascii="Arial" w:eastAsiaTheme="majorEastAsia" w:hAnsi="Arial" w:cs="Arial"/>
          <w:iCs/>
          <w:sz w:val="22"/>
          <w:szCs w:val="22"/>
          <w:lang w:val="en-GB"/>
        </w:rPr>
        <w:t xml:space="preserve">and partnerships </w:t>
      </w:r>
      <w:r w:rsidRPr="00FF0688">
        <w:rPr>
          <w:rFonts w:ascii="Arial" w:eastAsiaTheme="majorEastAsia" w:hAnsi="Arial" w:cs="Arial"/>
          <w:iCs/>
          <w:sz w:val="22"/>
          <w:szCs w:val="22"/>
          <w:lang w:val="en-GB"/>
        </w:rPr>
        <w:t xml:space="preserve">to help achieve the above vision and will be underpinned by the </w:t>
      </w:r>
      <w:r w:rsidR="008B503F" w:rsidRPr="00FF0688">
        <w:rPr>
          <w:rFonts w:ascii="Arial" w:eastAsiaTheme="majorEastAsia" w:hAnsi="Arial" w:cs="Arial"/>
          <w:iCs/>
          <w:sz w:val="22"/>
          <w:szCs w:val="22"/>
          <w:lang w:val="en-GB"/>
        </w:rPr>
        <w:t xml:space="preserve">principles </w:t>
      </w:r>
      <w:r w:rsidR="001C3828" w:rsidRPr="00FF0688">
        <w:rPr>
          <w:rFonts w:ascii="Arial" w:eastAsiaTheme="majorEastAsia" w:hAnsi="Arial" w:cs="Arial"/>
          <w:iCs/>
          <w:sz w:val="22"/>
          <w:szCs w:val="22"/>
          <w:lang w:val="en-GB"/>
        </w:rPr>
        <w:t xml:space="preserve">and ambitions </w:t>
      </w:r>
      <w:r w:rsidR="00F538C2" w:rsidRPr="00FF0688">
        <w:rPr>
          <w:rFonts w:ascii="Arial" w:eastAsiaTheme="majorEastAsia" w:hAnsi="Arial" w:cs="Arial"/>
          <w:iCs/>
          <w:sz w:val="22"/>
          <w:szCs w:val="22"/>
          <w:lang w:val="en-GB"/>
        </w:rPr>
        <w:t xml:space="preserve">outlined </w:t>
      </w:r>
      <w:r w:rsidR="00863CB2" w:rsidRPr="00FF0688">
        <w:rPr>
          <w:rFonts w:ascii="Arial" w:eastAsiaTheme="majorEastAsia" w:hAnsi="Arial" w:cs="Arial"/>
          <w:iCs/>
          <w:sz w:val="22"/>
          <w:szCs w:val="22"/>
          <w:lang w:val="en-GB"/>
        </w:rPr>
        <w:t>below</w:t>
      </w:r>
      <w:r w:rsidRPr="00FF0688">
        <w:rPr>
          <w:rFonts w:ascii="Arial" w:eastAsiaTheme="majorEastAsia" w:hAnsi="Arial" w:cs="Arial"/>
          <w:iCs/>
          <w:sz w:val="22"/>
          <w:szCs w:val="22"/>
          <w:lang w:val="en-GB"/>
        </w:rPr>
        <w:t xml:space="preserve">. </w:t>
      </w:r>
      <w:r w:rsidR="00863CB2" w:rsidRPr="00FF0688">
        <w:rPr>
          <w:rFonts w:ascii="Arial" w:eastAsiaTheme="majorEastAsia" w:hAnsi="Arial" w:cs="Arial"/>
          <w:iCs/>
          <w:sz w:val="22"/>
          <w:szCs w:val="22"/>
          <w:lang w:val="en-GB"/>
        </w:rPr>
        <w:t xml:space="preserve"> </w:t>
      </w:r>
    </w:p>
    <w:p w14:paraId="66DE6C4D" w14:textId="77777777" w:rsidR="00F06BB4" w:rsidRPr="00AB78A5" w:rsidRDefault="00F06BB4" w:rsidP="008B503F">
      <w:pPr>
        <w:spacing w:before="160" w:line="264" w:lineRule="auto"/>
        <w:ind w:right="576"/>
        <w:rPr>
          <w:rFonts w:ascii="Arial" w:hAnsi="Arial" w:cs="Arial"/>
          <w:b/>
          <w:color w:val="000000" w:themeColor="text1"/>
          <w:sz w:val="22"/>
          <w:szCs w:val="22"/>
          <w:lang w:val="en-GB"/>
        </w:rPr>
      </w:pPr>
    </w:p>
    <w:p w14:paraId="76DAA55C" w14:textId="3C9F2F2E" w:rsidR="001D49C2" w:rsidRPr="00AB78A5" w:rsidRDefault="001D49C2" w:rsidP="008B503F">
      <w:pPr>
        <w:spacing w:before="160" w:line="264" w:lineRule="auto"/>
        <w:ind w:right="576"/>
        <w:rPr>
          <w:rFonts w:ascii="Arial" w:eastAsiaTheme="majorEastAsia" w:hAnsi="Arial" w:cs="Arial"/>
          <w:b/>
          <w:iCs/>
          <w:color w:val="000000" w:themeColor="text1"/>
          <w:sz w:val="22"/>
          <w:szCs w:val="22"/>
          <w:lang w:val="en-GB"/>
        </w:rPr>
      </w:pPr>
      <w:bookmarkStart w:id="5" w:name="_Toc489258672"/>
      <w:bookmarkStart w:id="6" w:name="_Hlk133466480"/>
      <w:r w:rsidRPr="00AB78A5">
        <w:rPr>
          <w:rFonts w:ascii="Arial" w:hAnsi="Arial" w:cs="Arial"/>
          <w:b/>
          <w:iCs/>
          <w:color w:val="000000" w:themeColor="text1"/>
          <w:sz w:val="22"/>
          <w:szCs w:val="22"/>
          <w:lang w:val="en-GB"/>
        </w:rPr>
        <w:t>2.1</w:t>
      </w:r>
      <w:r w:rsidRPr="00AB78A5">
        <w:rPr>
          <w:rFonts w:ascii="Arial" w:hAnsi="Arial" w:cs="Arial"/>
          <w:b/>
          <w:iCs/>
          <w:color w:val="000000" w:themeColor="text1"/>
          <w:sz w:val="22"/>
          <w:szCs w:val="22"/>
          <w:lang w:val="en-GB"/>
        </w:rPr>
        <w:tab/>
      </w:r>
      <w:r w:rsidR="004A67D0" w:rsidRPr="00AB78A5">
        <w:rPr>
          <w:rFonts w:ascii="Arial" w:hAnsi="Arial" w:cs="Arial"/>
          <w:b/>
          <w:iCs/>
          <w:color w:val="000000" w:themeColor="text1"/>
          <w:sz w:val="22"/>
          <w:szCs w:val="22"/>
          <w:lang w:val="en-GB"/>
        </w:rPr>
        <w:t xml:space="preserve">Modern Infrastructure to enable Digital </w:t>
      </w:r>
      <w:bookmarkEnd w:id="5"/>
      <w:bookmarkEnd w:id="6"/>
      <w:r w:rsidR="00FD75D5" w:rsidRPr="00AB78A5">
        <w:rPr>
          <w:rFonts w:ascii="Arial" w:eastAsiaTheme="majorEastAsia" w:hAnsi="Arial" w:cs="Arial"/>
          <w:b/>
          <w:iCs/>
          <w:color w:val="000000" w:themeColor="text1"/>
          <w:sz w:val="22"/>
          <w:szCs w:val="22"/>
          <w:lang w:val="en-GB"/>
        </w:rPr>
        <w:t xml:space="preserve">Transformation </w:t>
      </w:r>
    </w:p>
    <w:p w14:paraId="2D9D2286" w14:textId="1CC6305E" w:rsidR="00C87A0E" w:rsidRPr="00AB78A5" w:rsidRDefault="00C87A0E" w:rsidP="00132637">
      <w:pPr>
        <w:spacing w:before="160" w:line="264" w:lineRule="auto"/>
        <w:ind w:right="576"/>
        <w:jc w:val="both"/>
        <w:rPr>
          <w:rFonts w:ascii="Arial" w:eastAsiaTheme="majorEastAsia" w:hAnsi="Arial" w:cs="Arial"/>
          <w:iCs/>
          <w:sz w:val="22"/>
          <w:szCs w:val="22"/>
          <w:lang w:val="en-GB"/>
        </w:rPr>
      </w:pPr>
      <w:r w:rsidRPr="00AB78A5">
        <w:rPr>
          <w:rFonts w:ascii="Arial" w:eastAsiaTheme="majorEastAsia" w:hAnsi="Arial" w:cs="Arial"/>
          <w:iCs/>
          <w:sz w:val="22"/>
          <w:szCs w:val="22"/>
          <w:lang w:val="en-GB"/>
        </w:rPr>
        <w:t xml:space="preserve">The </w:t>
      </w:r>
      <w:r w:rsidR="002E6249" w:rsidRPr="00AB78A5">
        <w:rPr>
          <w:rFonts w:ascii="Arial" w:eastAsiaTheme="majorEastAsia" w:hAnsi="Arial" w:cs="Arial"/>
          <w:iCs/>
          <w:sz w:val="22"/>
          <w:szCs w:val="22"/>
          <w:lang w:val="en-GB"/>
        </w:rPr>
        <w:t>infrastructure</w:t>
      </w:r>
      <w:r w:rsidRPr="00AB78A5">
        <w:rPr>
          <w:rFonts w:ascii="Arial" w:eastAsiaTheme="majorEastAsia" w:hAnsi="Arial" w:cs="Arial"/>
          <w:iCs/>
          <w:sz w:val="22"/>
          <w:szCs w:val="22"/>
          <w:lang w:val="en-GB"/>
        </w:rPr>
        <w:t xml:space="preserve"> aspect of technology holds significant importance, highlighting the necessity of ensuring that the ICT architecture is future ready.  This ensures the provision of an efficient, effective and customer focused ICT service that empowers a</w:t>
      </w:r>
      <w:r w:rsidR="00AE4B61" w:rsidRPr="00AB78A5">
        <w:rPr>
          <w:rFonts w:ascii="Arial" w:eastAsiaTheme="majorEastAsia" w:hAnsi="Arial" w:cs="Arial"/>
          <w:iCs/>
          <w:sz w:val="22"/>
          <w:szCs w:val="22"/>
          <w:lang w:val="en-GB"/>
        </w:rPr>
        <w:t>n</w:t>
      </w:r>
      <w:r w:rsidRPr="00AB78A5">
        <w:rPr>
          <w:rFonts w:ascii="Arial" w:eastAsiaTheme="majorEastAsia" w:hAnsi="Arial" w:cs="Arial"/>
          <w:iCs/>
          <w:sz w:val="22"/>
          <w:szCs w:val="22"/>
          <w:lang w:val="en-GB"/>
        </w:rPr>
        <w:t xml:space="preserve"> agile</w:t>
      </w:r>
      <w:r w:rsidR="00D05723" w:rsidRPr="00AB78A5">
        <w:rPr>
          <w:rFonts w:ascii="Arial" w:eastAsiaTheme="majorEastAsia" w:hAnsi="Arial" w:cs="Arial"/>
          <w:iCs/>
          <w:sz w:val="22"/>
          <w:szCs w:val="22"/>
          <w:lang w:val="en-GB"/>
        </w:rPr>
        <w:t xml:space="preserve">, </w:t>
      </w:r>
      <w:r w:rsidR="00847737" w:rsidRPr="00AB78A5">
        <w:rPr>
          <w:rFonts w:ascii="Arial" w:eastAsiaTheme="majorEastAsia" w:hAnsi="Arial" w:cs="Arial"/>
          <w:iCs/>
          <w:sz w:val="22"/>
          <w:szCs w:val="22"/>
          <w:lang w:val="en-GB"/>
        </w:rPr>
        <w:t>flexible,</w:t>
      </w:r>
      <w:r w:rsidRPr="00AB78A5">
        <w:rPr>
          <w:rFonts w:ascii="Arial" w:eastAsiaTheme="majorEastAsia" w:hAnsi="Arial" w:cs="Arial"/>
          <w:iCs/>
          <w:sz w:val="22"/>
          <w:szCs w:val="22"/>
          <w:lang w:val="en-GB"/>
        </w:rPr>
        <w:t xml:space="preserve"> </w:t>
      </w:r>
      <w:r w:rsidR="00D05723" w:rsidRPr="00AB78A5">
        <w:rPr>
          <w:rFonts w:ascii="Arial" w:eastAsiaTheme="majorEastAsia" w:hAnsi="Arial" w:cs="Arial"/>
          <w:iCs/>
          <w:sz w:val="22"/>
          <w:szCs w:val="22"/>
          <w:lang w:val="en-GB"/>
        </w:rPr>
        <w:t xml:space="preserve">and digital </w:t>
      </w:r>
      <w:r w:rsidRPr="00AB78A5">
        <w:rPr>
          <w:rFonts w:ascii="Arial" w:eastAsiaTheme="majorEastAsia" w:hAnsi="Arial" w:cs="Arial"/>
          <w:iCs/>
          <w:sz w:val="22"/>
          <w:szCs w:val="22"/>
          <w:lang w:val="en-GB"/>
        </w:rPr>
        <w:t>workforce.</w:t>
      </w:r>
    </w:p>
    <w:p w14:paraId="75A40D45" w14:textId="33D1A8A5" w:rsidR="00697DD3" w:rsidRPr="00AB78A5" w:rsidRDefault="007B09AB" w:rsidP="00132637">
      <w:pPr>
        <w:spacing w:before="160" w:line="264" w:lineRule="auto"/>
        <w:ind w:right="576"/>
        <w:jc w:val="both"/>
        <w:rPr>
          <w:rFonts w:ascii="Arial" w:eastAsiaTheme="majorEastAsia" w:hAnsi="Arial" w:cs="Arial"/>
          <w:iCs/>
          <w:sz w:val="22"/>
          <w:szCs w:val="22"/>
          <w:lang w:val="en-GB"/>
        </w:rPr>
      </w:pPr>
      <w:r w:rsidRPr="00AB78A5">
        <w:rPr>
          <w:rFonts w:ascii="Arial" w:eastAsiaTheme="majorEastAsia" w:hAnsi="Arial" w:cs="Arial"/>
          <w:iCs/>
          <w:sz w:val="22"/>
          <w:szCs w:val="22"/>
          <w:lang w:val="en-GB"/>
        </w:rPr>
        <w:t xml:space="preserve">A fundamental principle of this revolves around the critical importance of enhancing the management of </w:t>
      </w:r>
      <w:r w:rsidR="00A16EA5" w:rsidRPr="00AB78A5">
        <w:rPr>
          <w:rFonts w:ascii="Arial" w:eastAsiaTheme="majorEastAsia" w:hAnsi="Arial" w:cs="Arial"/>
          <w:iCs/>
          <w:sz w:val="22"/>
          <w:szCs w:val="22"/>
          <w:lang w:val="en-GB"/>
        </w:rPr>
        <w:t>technological</w:t>
      </w:r>
      <w:r w:rsidRPr="00AB78A5">
        <w:rPr>
          <w:rFonts w:ascii="Arial" w:eastAsiaTheme="majorEastAsia" w:hAnsi="Arial" w:cs="Arial"/>
          <w:iCs/>
          <w:sz w:val="22"/>
          <w:szCs w:val="22"/>
          <w:lang w:val="en-GB"/>
        </w:rPr>
        <w:t xml:space="preserve"> changes and upgrades across </w:t>
      </w:r>
      <w:r w:rsidR="001A26F7" w:rsidRPr="00AB78A5">
        <w:rPr>
          <w:rFonts w:ascii="Arial" w:eastAsiaTheme="majorEastAsia" w:hAnsi="Arial" w:cs="Arial"/>
          <w:iCs/>
          <w:sz w:val="22"/>
          <w:szCs w:val="22"/>
          <w:lang w:val="en-GB"/>
        </w:rPr>
        <w:t>the infrastructure</w:t>
      </w:r>
      <w:r w:rsidR="00A16EA5" w:rsidRPr="00AB78A5">
        <w:rPr>
          <w:rFonts w:ascii="Arial" w:eastAsiaTheme="majorEastAsia" w:hAnsi="Arial" w:cs="Arial"/>
          <w:iCs/>
          <w:sz w:val="22"/>
          <w:szCs w:val="22"/>
          <w:lang w:val="en-GB"/>
        </w:rPr>
        <w:t xml:space="preserve"> </w:t>
      </w:r>
      <w:r w:rsidR="0091306F" w:rsidRPr="00AB78A5">
        <w:rPr>
          <w:rFonts w:ascii="Arial" w:eastAsiaTheme="majorEastAsia" w:hAnsi="Arial" w:cs="Arial"/>
          <w:iCs/>
          <w:sz w:val="22"/>
          <w:szCs w:val="22"/>
          <w:lang w:val="en-GB"/>
        </w:rPr>
        <w:t>estate.</w:t>
      </w:r>
    </w:p>
    <w:p w14:paraId="41339E22" w14:textId="5606E92B" w:rsidR="00C87A0E" w:rsidRPr="00D40F26" w:rsidRDefault="00C87A0E" w:rsidP="00132637">
      <w:pPr>
        <w:spacing w:before="160" w:line="264" w:lineRule="auto"/>
        <w:ind w:right="576"/>
        <w:jc w:val="both"/>
        <w:rPr>
          <w:rFonts w:ascii="Arial" w:eastAsiaTheme="majorEastAsia" w:hAnsi="Arial" w:cs="Arial"/>
          <w:iCs/>
          <w:sz w:val="22"/>
          <w:szCs w:val="22"/>
          <w:lang w:val="en-GB"/>
        </w:rPr>
      </w:pPr>
      <w:r w:rsidRPr="00D40F26">
        <w:rPr>
          <w:rFonts w:ascii="Arial" w:eastAsiaTheme="majorEastAsia" w:hAnsi="Arial" w:cs="Arial"/>
          <w:iCs/>
          <w:sz w:val="22"/>
          <w:szCs w:val="22"/>
          <w:lang w:val="en-GB"/>
        </w:rPr>
        <w:t xml:space="preserve">The </w:t>
      </w:r>
      <w:r w:rsidRPr="00D40F26">
        <w:rPr>
          <w:rFonts w:ascii="Arial" w:hAnsi="Arial" w:cs="Arial"/>
          <w:sz w:val="22"/>
          <w:szCs w:val="22"/>
          <w:lang w:val="en-GB"/>
        </w:rPr>
        <w:t>service delivery model arising from COVID-19</w:t>
      </w:r>
      <w:r w:rsidR="00A16EA5" w:rsidRPr="00D40F26">
        <w:rPr>
          <w:rFonts w:ascii="Arial" w:hAnsi="Arial" w:cs="Arial"/>
          <w:sz w:val="22"/>
          <w:szCs w:val="22"/>
          <w:lang w:val="en-GB"/>
        </w:rPr>
        <w:t xml:space="preserve"> pandemic</w:t>
      </w:r>
      <w:r w:rsidRPr="00D40F26">
        <w:rPr>
          <w:rFonts w:ascii="Arial" w:hAnsi="Arial" w:cs="Arial"/>
          <w:sz w:val="22"/>
          <w:szCs w:val="22"/>
          <w:lang w:val="en-GB"/>
        </w:rPr>
        <w:t xml:space="preserve"> has required a review of the Council’s I</w:t>
      </w:r>
      <w:r w:rsidR="007F411C" w:rsidRPr="007A4557">
        <w:rPr>
          <w:rFonts w:ascii="Arial" w:hAnsi="Arial" w:cs="Arial"/>
          <w:sz w:val="22"/>
          <w:szCs w:val="22"/>
          <w:lang w:val="en-GB"/>
        </w:rPr>
        <w:t>C</w:t>
      </w:r>
      <w:r w:rsidRPr="00D40F26">
        <w:rPr>
          <w:rFonts w:ascii="Arial" w:hAnsi="Arial" w:cs="Arial"/>
          <w:sz w:val="22"/>
          <w:szCs w:val="22"/>
          <w:lang w:val="en-GB"/>
        </w:rPr>
        <w:t xml:space="preserve">T infrastructure architecture. Managing remote/hybrid technical environments involves redesign, investment in </w:t>
      </w:r>
      <w:r w:rsidR="00C34378">
        <w:rPr>
          <w:rFonts w:ascii="Arial" w:hAnsi="Arial" w:cs="Arial"/>
          <w:sz w:val="22"/>
          <w:szCs w:val="22"/>
          <w:lang w:val="en-GB"/>
        </w:rPr>
        <w:t>modern</w:t>
      </w:r>
      <w:r w:rsidRPr="00D40F26">
        <w:rPr>
          <w:rFonts w:ascii="Arial" w:hAnsi="Arial" w:cs="Arial"/>
          <w:sz w:val="22"/>
          <w:szCs w:val="22"/>
          <w:lang w:val="en-GB"/>
        </w:rPr>
        <w:t xml:space="preserve"> technologies </w:t>
      </w:r>
      <w:r w:rsidR="00A16EA5" w:rsidRPr="00D40F26">
        <w:rPr>
          <w:rFonts w:ascii="Arial" w:hAnsi="Arial" w:cs="Arial"/>
          <w:sz w:val="22"/>
          <w:szCs w:val="22"/>
          <w:lang w:val="en-GB"/>
        </w:rPr>
        <w:t>in addition to</w:t>
      </w:r>
      <w:r w:rsidRPr="00D40F26">
        <w:rPr>
          <w:rFonts w:ascii="Arial" w:hAnsi="Arial" w:cs="Arial"/>
          <w:sz w:val="22"/>
          <w:szCs w:val="22"/>
          <w:lang w:val="en-GB"/>
        </w:rPr>
        <w:t xml:space="preserve"> upskilling ICT employees.</w:t>
      </w:r>
    </w:p>
    <w:p w14:paraId="7812B33B" w14:textId="0CA4CE18" w:rsidR="003449B6" w:rsidRDefault="007B09AB" w:rsidP="00847737">
      <w:pPr>
        <w:spacing w:before="160" w:line="264" w:lineRule="auto"/>
        <w:ind w:right="576"/>
        <w:jc w:val="both"/>
        <w:rPr>
          <w:rFonts w:ascii="Arial" w:hAnsi="Arial" w:cs="Arial"/>
          <w:sz w:val="22"/>
          <w:szCs w:val="22"/>
          <w:lang w:val="en-GB"/>
        </w:rPr>
      </w:pPr>
      <w:r w:rsidRPr="00D40F26">
        <w:rPr>
          <w:rFonts w:ascii="Arial" w:hAnsi="Arial" w:cs="Arial"/>
          <w:sz w:val="22"/>
          <w:szCs w:val="22"/>
          <w:lang w:val="en-GB"/>
        </w:rPr>
        <w:t>We will c</w:t>
      </w:r>
      <w:r w:rsidR="00697DD3" w:rsidRPr="00D40F26">
        <w:rPr>
          <w:rFonts w:ascii="Arial" w:hAnsi="Arial" w:cs="Arial"/>
          <w:sz w:val="22"/>
          <w:szCs w:val="22"/>
          <w:lang w:val="en-GB"/>
        </w:rPr>
        <w:t>ontinually a</w:t>
      </w:r>
      <w:r w:rsidR="00D90AB3" w:rsidRPr="00D40F26">
        <w:rPr>
          <w:rFonts w:ascii="Arial" w:hAnsi="Arial" w:cs="Arial"/>
          <w:sz w:val="22"/>
          <w:szCs w:val="22"/>
          <w:lang w:val="en-GB"/>
        </w:rPr>
        <w:t>ssess and upgrade our I</w:t>
      </w:r>
      <w:r w:rsidR="007F411C" w:rsidRPr="007A4557">
        <w:rPr>
          <w:rFonts w:ascii="Arial" w:hAnsi="Arial" w:cs="Arial"/>
          <w:sz w:val="22"/>
          <w:szCs w:val="22"/>
          <w:lang w:val="en-GB"/>
        </w:rPr>
        <w:t>C</w:t>
      </w:r>
      <w:r w:rsidR="00D90AB3" w:rsidRPr="00D40F26">
        <w:rPr>
          <w:rFonts w:ascii="Arial" w:hAnsi="Arial" w:cs="Arial"/>
          <w:sz w:val="22"/>
          <w:szCs w:val="22"/>
          <w:lang w:val="en-GB"/>
        </w:rPr>
        <w:t>T infrastructure to support the growing demands of the organi</w:t>
      </w:r>
      <w:r w:rsidR="004F0489" w:rsidRPr="00D40F26">
        <w:rPr>
          <w:rFonts w:ascii="Arial" w:hAnsi="Arial" w:cs="Arial"/>
          <w:sz w:val="22"/>
          <w:szCs w:val="22"/>
          <w:lang w:val="en-GB"/>
        </w:rPr>
        <w:t>s</w:t>
      </w:r>
      <w:r w:rsidR="00D90AB3" w:rsidRPr="00D40F26">
        <w:rPr>
          <w:rFonts w:ascii="Arial" w:hAnsi="Arial" w:cs="Arial"/>
          <w:sz w:val="22"/>
          <w:szCs w:val="22"/>
          <w:lang w:val="en-GB"/>
        </w:rPr>
        <w:t>ation</w:t>
      </w:r>
      <w:r w:rsidRPr="00D40F26">
        <w:rPr>
          <w:rFonts w:ascii="Arial" w:hAnsi="Arial" w:cs="Arial"/>
          <w:sz w:val="22"/>
          <w:szCs w:val="22"/>
          <w:lang w:val="en-GB"/>
        </w:rPr>
        <w:t xml:space="preserve"> and e</w:t>
      </w:r>
      <w:r w:rsidR="00D90AB3" w:rsidRPr="00D40F26">
        <w:rPr>
          <w:rFonts w:ascii="Arial" w:hAnsi="Arial" w:cs="Arial"/>
          <w:sz w:val="22"/>
          <w:szCs w:val="22"/>
          <w:lang w:val="en-GB"/>
        </w:rPr>
        <w:t xml:space="preserve">xplore cloud computing options for increased scalability, </w:t>
      </w:r>
      <w:r w:rsidR="00DC110C" w:rsidRPr="00D40F26">
        <w:rPr>
          <w:rFonts w:ascii="Arial" w:hAnsi="Arial" w:cs="Arial"/>
          <w:sz w:val="22"/>
          <w:szCs w:val="22"/>
          <w:lang w:val="en-GB"/>
        </w:rPr>
        <w:t xml:space="preserve">resilience, </w:t>
      </w:r>
      <w:r w:rsidR="00D90AB3" w:rsidRPr="00D40F26">
        <w:rPr>
          <w:rFonts w:ascii="Arial" w:hAnsi="Arial" w:cs="Arial"/>
          <w:sz w:val="22"/>
          <w:szCs w:val="22"/>
          <w:lang w:val="en-GB"/>
        </w:rPr>
        <w:t xml:space="preserve">flexibility, </w:t>
      </w:r>
      <w:r w:rsidR="0002747B" w:rsidRPr="00D40F26">
        <w:rPr>
          <w:rFonts w:ascii="Arial" w:hAnsi="Arial" w:cs="Arial"/>
          <w:sz w:val="22"/>
          <w:szCs w:val="22"/>
          <w:lang w:val="en-GB"/>
        </w:rPr>
        <w:t>co</w:t>
      </w:r>
      <w:r w:rsidR="00D90AB3" w:rsidRPr="00D40F26">
        <w:rPr>
          <w:rFonts w:ascii="Arial" w:hAnsi="Arial" w:cs="Arial"/>
          <w:sz w:val="22"/>
          <w:szCs w:val="22"/>
          <w:lang w:val="en-GB"/>
        </w:rPr>
        <w:t>st-effectiveness</w:t>
      </w:r>
      <w:r w:rsidR="0002747B" w:rsidRPr="00D40F26">
        <w:rPr>
          <w:rFonts w:ascii="Arial" w:hAnsi="Arial" w:cs="Arial"/>
          <w:sz w:val="22"/>
          <w:szCs w:val="22"/>
          <w:lang w:val="en-GB"/>
        </w:rPr>
        <w:t xml:space="preserve"> and </w:t>
      </w:r>
      <w:r w:rsidR="004F0489" w:rsidRPr="00D40F26">
        <w:rPr>
          <w:rFonts w:ascii="Arial" w:hAnsi="Arial" w:cs="Arial"/>
          <w:sz w:val="22"/>
          <w:szCs w:val="22"/>
          <w:lang w:val="en-GB"/>
        </w:rPr>
        <w:t>to maximi</w:t>
      </w:r>
      <w:r w:rsidR="00AE4B61" w:rsidRPr="00D40F26">
        <w:rPr>
          <w:rFonts w:ascii="Arial" w:hAnsi="Arial" w:cs="Arial"/>
          <w:sz w:val="22"/>
          <w:szCs w:val="22"/>
          <w:lang w:val="en-GB"/>
        </w:rPr>
        <w:t>s</w:t>
      </w:r>
      <w:r w:rsidR="004F0489" w:rsidRPr="00D40F26">
        <w:rPr>
          <w:rFonts w:ascii="Arial" w:hAnsi="Arial" w:cs="Arial"/>
          <w:sz w:val="22"/>
          <w:szCs w:val="22"/>
          <w:lang w:val="en-GB"/>
        </w:rPr>
        <w:t xml:space="preserve">e </w:t>
      </w:r>
      <w:r w:rsidR="00C87A0E" w:rsidRPr="00D40F26">
        <w:rPr>
          <w:rFonts w:ascii="Arial" w:hAnsi="Arial" w:cs="Arial"/>
          <w:sz w:val="22"/>
          <w:szCs w:val="22"/>
          <w:lang w:val="en-GB"/>
        </w:rPr>
        <w:t xml:space="preserve">our </w:t>
      </w:r>
      <w:r w:rsidR="0002747B" w:rsidRPr="00D40F26">
        <w:rPr>
          <w:rFonts w:ascii="Arial" w:hAnsi="Arial" w:cs="Arial"/>
          <w:sz w:val="22"/>
          <w:szCs w:val="22"/>
          <w:lang w:val="en-GB"/>
        </w:rPr>
        <w:t>current investment.</w:t>
      </w:r>
    </w:p>
    <w:p w14:paraId="47CA642C" w14:textId="77777777" w:rsidR="00C34378" w:rsidRPr="00D40F26" w:rsidRDefault="00C34378" w:rsidP="00847737">
      <w:pPr>
        <w:spacing w:before="160" w:line="264" w:lineRule="auto"/>
        <w:ind w:right="576"/>
        <w:jc w:val="both"/>
        <w:rPr>
          <w:rFonts w:ascii="Arial" w:hAnsi="Arial" w:cs="Arial"/>
          <w:sz w:val="22"/>
          <w:szCs w:val="22"/>
          <w:lang w:val="en-GB"/>
        </w:rPr>
      </w:pPr>
    </w:p>
    <w:p w14:paraId="1BAB5E13" w14:textId="3A540DAD" w:rsidR="001D49C2" w:rsidRPr="00FF0688" w:rsidRDefault="001D49C2" w:rsidP="008B503F">
      <w:pPr>
        <w:spacing w:before="160" w:line="264" w:lineRule="auto"/>
        <w:ind w:right="576"/>
        <w:rPr>
          <w:rFonts w:ascii="Arial" w:eastAsiaTheme="majorEastAsia" w:hAnsi="Arial" w:cs="Arial"/>
          <w:bCs/>
          <w:iCs/>
          <w:color w:val="000000" w:themeColor="text1"/>
          <w:sz w:val="22"/>
          <w:szCs w:val="22"/>
          <w:u w:val="single"/>
          <w:lang w:val="en-GB"/>
        </w:rPr>
      </w:pPr>
      <w:r w:rsidRPr="00FF0688">
        <w:rPr>
          <w:rFonts w:ascii="Arial" w:eastAsiaTheme="majorEastAsia" w:hAnsi="Arial" w:cs="Arial"/>
          <w:bCs/>
          <w:iCs/>
          <w:color w:val="000000" w:themeColor="text1"/>
          <w:sz w:val="22"/>
          <w:szCs w:val="22"/>
          <w:u w:val="single"/>
          <w:lang w:val="en-GB"/>
        </w:rPr>
        <w:t>Ambitions</w:t>
      </w:r>
    </w:p>
    <w:p w14:paraId="1BA64D45" w14:textId="1A708C11" w:rsidR="001D49C2" w:rsidRPr="00FF0688" w:rsidRDefault="001D49C2" w:rsidP="00CC47A5">
      <w:pPr>
        <w:pStyle w:val="ListParagraph"/>
        <w:numPr>
          <w:ilvl w:val="0"/>
          <w:numId w:val="7"/>
        </w:numPr>
        <w:spacing w:before="160" w:line="264" w:lineRule="auto"/>
        <w:ind w:right="576"/>
        <w:rPr>
          <w:rFonts w:ascii="Arial" w:eastAsiaTheme="majorEastAsia" w:hAnsi="Arial" w:cs="Arial"/>
          <w:iCs/>
          <w:sz w:val="22"/>
          <w:szCs w:val="22"/>
          <w:lang w:val="en-GB"/>
        </w:rPr>
      </w:pPr>
      <w:r w:rsidRPr="00FF0688">
        <w:rPr>
          <w:rFonts w:ascii="Arial" w:eastAsiaTheme="majorEastAsia" w:hAnsi="Arial" w:cs="Arial"/>
          <w:iCs/>
          <w:sz w:val="22"/>
          <w:szCs w:val="22"/>
          <w:lang w:val="en-GB"/>
        </w:rPr>
        <w:t>Cloud</w:t>
      </w:r>
      <w:r w:rsidR="00C516A7" w:rsidRPr="00FF0688">
        <w:rPr>
          <w:rFonts w:ascii="Arial" w:eastAsiaTheme="majorEastAsia" w:hAnsi="Arial" w:cs="Arial"/>
          <w:iCs/>
          <w:sz w:val="22"/>
          <w:szCs w:val="22"/>
          <w:lang w:val="en-GB"/>
        </w:rPr>
        <w:t xml:space="preserve"> </w:t>
      </w:r>
      <w:r w:rsidR="00D90AB3" w:rsidRPr="00FF0688">
        <w:rPr>
          <w:rFonts w:ascii="Arial" w:eastAsiaTheme="majorEastAsia" w:hAnsi="Arial" w:cs="Arial"/>
          <w:iCs/>
          <w:sz w:val="22"/>
          <w:szCs w:val="22"/>
          <w:lang w:val="en-GB"/>
        </w:rPr>
        <w:t>appropriate</w:t>
      </w:r>
    </w:p>
    <w:p w14:paraId="35270735" w14:textId="0BEF86B4" w:rsidR="00D90AB3" w:rsidRPr="00FF0688" w:rsidRDefault="00D90AB3" w:rsidP="00CC47A5">
      <w:pPr>
        <w:pStyle w:val="ListParagraph"/>
        <w:numPr>
          <w:ilvl w:val="0"/>
          <w:numId w:val="7"/>
        </w:numPr>
        <w:spacing w:before="160" w:line="264" w:lineRule="auto"/>
        <w:ind w:right="576"/>
        <w:rPr>
          <w:rFonts w:ascii="Arial" w:eastAsiaTheme="majorEastAsia" w:hAnsi="Arial" w:cs="Arial"/>
          <w:iCs/>
          <w:sz w:val="22"/>
          <w:szCs w:val="22"/>
          <w:lang w:val="en-GB"/>
        </w:rPr>
      </w:pPr>
      <w:r w:rsidRPr="00FF0688">
        <w:rPr>
          <w:rFonts w:ascii="Arial" w:eastAsiaTheme="majorEastAsia" w:hAnsi="Arial" w:cs="Arial"/>
          <w:iCs/>
          <w:sz w:val="22"/>
          <w:szCs w:val="22"/>
          <w:lang w:val="en-GB"/>
        </w:rPr>
        <w:t xml:space="preserve">Continuous research &amp; development </w:t>
      </w:r>
      <w:r w:rsidR="00AE4B61" w:rsidRPr="00FF0688">
        <w:rPr>
          <w:rFonts w:ascii="Arial" w:eastAsiaTheme="majorEastAsia" w:hAnsi="Arial" w:cs="Arial"/>
          <w:iCs/>
          <w:sz w:val="22"/>
          <w:szCs w:val="22"/>
          <w:lang w:val="en-GB"/>
        </w:rPr>
        <w:t xml:space="preserve">to explore </w:t>
      </w:r>
      <w:r w:rsidRPr="00FF0688">
        <w:rPr>
          <w:rFonts w:ascii="Arial" w:eastAsiaTheme="majorEastAsia" w:hAnsi="Arial" w:cs="Arial"/>
          <w:iCs/>
          <w:sz w:val="22"/>
          <w:szCs w:val="22"/>
          <w:lang w:val="en-GB"/>
        </w:rPr>
        <w:t>and embrace innovative technologies.</w:t>
      </w:r>
    </w:p>
    <w:p w14:paraId="6058AA63" w14:textId="0296CBA0" w:rsidR="00870351" w:rsidRPr="00FF0688" w:rsidRDefault="008257ED" w:rsidP="00CC47A5">
      <w:pPr>
        <w:pStyle w:val="ListParagraph"/>
        <w:numPr>
          <w:ilvl w:val="0"/>
          <w:numId w:val="7"/>
        </w:numPr>
        <w:spacing w:before="160" w:line="264" w:lineRule="auto"/>
        <w:ind w:right="576"/>
        <w:rPr>
          <w:rFonts w:ascii="Arial" w:eastAsiaTheme="majorEastAsia" w:hAnsi="Arial" w:cs="Arial"/>
          <w:iCs/>
          <w:sz w:val="22"/>
          <w:szCs w:val="22"/>
          <w:lang w:val="en-GB"/>
        </w:rPr>
      </w:pPr>
      <w:r w:rsidRPr="00FF0688">
        <w:rPr>
          <w:rFonts w:ascii="Arial" w:eastAsiaTheme="majorEastAsia" w:hAnsi="Arial" w:cs="Arial"/>
          <w:iCs/>
          <w:sz w:val="22"/>
          <w:szCs w:val="22"/>
          <w:lang w:val="en-GB"/>
        </w:rPr>
        <w:t>Provide state-of-the-</w:t>
      </w:r>
      <w:r w:rsidR="00D90AB3" w:rsidRPr="00FF0688">
        <w:rPr>
          <w:rFonts w:ascii="Arial" w:eastAsiaTheme="majorEastAsia" w:hAnsi="Arial" w:cs="Arial"/>
          <w:iCs/>
          <w:sz w:val="22"/>
          <w:szCs w:val="22"/>
          <w:lang w:val="en-GB"/>
        </w:rPr>
        <w:t>a</w:t>
      </w:r>
      <w:r w:rsidR="001D49C2" w:rsidRPr="00FF0688">
        <w:rPr>
          <w:rFonts w:ascii="Arial" w:eastAsiaTheme="majorEastAsia" w:hAnsi="Arial" w:cs="Arial"/>
          <w:iCs/>
          <w:sz w:val="22"/>
          <w:szCs w:val="22"/>
          <w:lang w:val="en-GB"/>
        </w:rPr>
        <w:t xml:space="preserve">rt </w:t>
      </w:r>
      <w:r w:rsidR="00D90AB3" w:rsidRPr="00FF0688">
        <w:rPr>
          <w:rFonts w:ascii="Arial" w:eastAsiaTheme="majorEastAsia" w:hAnsi="Arial" w:cs="Arial"/>
          <w:iCs/>
          <w:sz w:val="22"/>
          <w:szCs w:val="22"/>
          <w:lang w:val="en-GB"/>
        </w:rPr>
        <w:t>w</w:t>
      </w:r>
      <w:r w:rsidR="001D49C2" w:rsidRPr="00FF0688">
        <w:rPr>
          <w:rFonts w:ascii="Arial" w:eastAsiaTheme="majorEastAsia" w:hAnsi="Arial" w:cs="Arial"/>
          <w:iCs/>
          <w:sz w:val="22"/>
          <w:szCs w:val="22"/>
          <w:lang w:val="en-GB"/>
        </w:rPr>
        <w:t>i</w:t>
      </w:r>
      <w:r w:rsidR="00D87A81" w:rsidRPr="00FF0688">
        <w:rPr>
          <w:rFonts w:ascii="Arial" w:eastAsiaTheme="majorEastAsia" w:hAnsi="Arial" w:cs="Arial"/>
          <w:iCs/>
          <w:sz w:val="22"/>
          <w:szCs w:val="22"/>
          <w:lang w:val="en-GB"/>
        </w:rPr>
        <w:t xml:space="preserve">reless </w:t>
      </w:r>
      <w:r w:rsidR="00D90AB3" w:rsidRPr="00FF0688">
        <w:rPr>
          <w:rFonts w:ascii="Arial" w:eastAsiaTheme="majorEastAsia" w:hAnsi="Arial" w:cs="Arial"/>
          <w:iCs/>
          <w:sz w:val="22"/>
          <w:szCs w:val="22"/>
          <w:lang w:val="en-GB"/>
        </w:rPr>
        <w:t>access.</w:t>
      </w:r>
    </w:p>
    <w:p w14:paraId="06A6E436" w14:textId="09BEF3FB" w:rsidR="001C3828" w:rsidRPr="00FF0688" w:rsidRDefault="00D90AB3" w:rsidP="00CC47A5">
      <w:pPr>
        <w:pStyle w:val="ListParagraph"/>
        <w:numPr>
          <w:ilvl w:val="0"/>
          <w:numId w:val="7"/>
        </w:numPr>
        <w:spacing w:before="160" w:line="264" w:lineRule="auto"/>
        <w:ind w:right="576"/>
        <w:rPr>
          <w:rFonts w:ascii="Arial" w:eastAsiaTheme="majorEastAsia" w:hAnsi="Arial" w:cs="Arial"/>
          <w:iCs/>
          <w:sz w:val="22"/>
          <w:szCs w:val="22"/>
          <w:lang w:val="en-GB"/>
        </w:rPr>
      </w:pPr>
      <w:r w:rsidRPr="00FF0688">
        <w:rPr>
          <w:rFonts w:ascii="Arial" w:eastAsiaTheme="majorEastAsia" w:hAnsi="Arial" w:cs="Arial"/>
          <w:iCs/>
          <w:sz w:val="22"/>
          <w:szCs w:val="22"/>
          <w:lang w:val="en-GB"/>
        </w:rPr>
        <w:t>Enable</w:t>
      </w:r>
      <w:r w:rsidR="00C03705" w:rsidRPr="00FF0688">
        <w:rPr>
          <w:rFonts w:ascii="Arial" w:eastAsiaTheme="majorEastAsia" w:hAnsi="Arial" w:cs="Arial"/>
          <w:iCs/>
          <w:sz w:val="22"/>
          <w:szCs w:val="22"/>
          <w:lang w:val="en-GB"/>
        </w:rPr>
        <w:t xml:space="preserve"> a streamlined </w:t>
      </w:r>
      <w:r w:rsidRPr="00FF0688">
        <w:rPr>
          <w:rFonts w:ascii="Arial" w:eastAsiaTheme="majorEastAsia" w:hAnsi="Arial" w:cs="Arial"/>
          <w:iCs/>
          <w:sz w:val="22"/>
          <w:szCs w:val="22"/>
          <w:lang w:val="en-GB"/>
        </w:rPr>
        <w:t>r</w:t>
      </w:r>
      <w:r w:rsidR="00CF20BF" w:rsidRPr="00FF0688">
        <w:rPr>
          <w:rFonts w:ascii="Arial" w:eastAsiaTheme="majorEastAsia" w:hAnsi="Arial" w:cs="Arial"/>
          <w:iCs/>
          <w:sz w:val="22"/>
          <w:szCs w:val="22"/>
          <w:lang w:val="en-GB"/>
        </w:rPr>
        <w:t xml:space="preserve">emote </w:t>
      </w:r>
      <w:r w:rsidRPr="00FF0688">
        <w:rPr>
          <w:rFonts w:ascii="Arial" w:eastAsiaTheme="majorEastAsia" w:hAnsi="Arial" w:cs="Arial"/>
          <w:iCs/>
          <w:sz w:val="22"/>
          <w:szCs w:val="22"/>
          <w:lang w:val="en-GB"/>
        </w:rPr>
        <w:t>a</w:t>
      </w:r>
      <w:r w:rsidR="00CF20BF" w:rsidRPr="00FF0688">
        <w:rPr>
          <w:rFonts w:ascii="Arial" w:eastAsiaTheme="majorEastAsia" w:hAnsi="Arial" w:cs="Arial"/>
          <w:iCs/>
          <w:sz w:val="22"/>
          <w:szCs w:val="22"/>
          <w:lang w:val="en-GB"/>
        </w:rPr>
        <w:t>ccess</w:t>
      </w:r>
      <w:r w:rsidR="00C03705" w:rsidRPr="00FF0688">
        <w:rPr>
          <w:rFonts w:ascii="Arial" w:eastAsiaTheme="majorEastAsia" w:hAnsi="Arial" w:cs="Arial"/>
          <w:iCs/>
          <w:sz w:val="22"/>
          <w:szCs w:val="22"/>
          <w:lang w:val="en-GB"/>
        </w:rPr>
        <w:t xml:space="preserve"> solution.</w:t>
      </w:r>
    </w:p>
    <w:p w14:paraId="3DDCFB2B" w14:textId="407069FA" w:rsidR="00D87A81" w:rsidRPr="00FF0688" w:rsidRDefault="00D90AB3" w:rsidP="00CC47A5">
      <w:pPr>
        <w:pStyle w:val="ListParagraph"/>
        <w:numPr>
          <w:ilvl w:val="0"/>
          <w:numId w:val="7"/>
        </w:numPr>
        <w:spacing w:before="160" w:line="264" w:lineRule="auto"/>
        <w:ind w:right="576"/>
        <w:rPr>
          <w:rFonts w:ascii="Arial" w:eastAsiaTheme="majorEastAsia" w:hAnsi="Arial" w:cs="Arial"/>
          <w:iCs/>
          <w:sz w:val="22"/>
          <w:szCs w:val="22"/>
          <w:lang w:val="en-GB"/>
        </w:rPr>
      </w:pPr>
      <w:r w:rsidRPr="00FF0688">
        <w:rPr>
          <w:rFonts w:ascii="Arial" w:eastAsiaTheme="majorEastAsia" w:hAnsi="Arial" w:cs="Arial"/>
          <w:iCs/>
          <w:sz w:val="22"/>
          <w:szCs w:val="22"/>
          <w:lang w:val="en-GB"/>
        </w:rPr>
        <w:t>Deliver f</w:t>
      </w:r>
      <w:r w:rsidR="00805639" w:rsidRPr="00FF0688">
        <w:rPr>
          <w:rFonts w:ascii="Arial" w:eastAsiaTheme="majorEastAsia" w:hAnsi="Arial" w:cs="Arial"/>
          <w:iCs/>
          <w:sz w:val="22"/>
          <w:szCs w:val="22"/>
          <w:lang w:val="en-GB"/>
        </w:rPr>
        <w:t xml:space="preserve">it for purpose </w:t>
      </w:r>
      <w:r w:rsidRPr="00FF0688">
        <w:rPr>
          <w:rFonts w:ascii="Arial" w:eastAsiaTheme="majorEastAsia" w:hAnsi="Arial" w:cs="Arial"/>
          <w:iCs/>
          <w:sz w:val="22"/>
          <w:szCs w:val="22"/>
          <w:lang w:val="en-GB"/>
        </w:rPr>
        <w:t>b</w:t>
      </w:r>
      <w:r w:rsidR="00D87A81" w:rsidRPr="00FF0688">
        <w:rPr>
          <w:rFonts w:ascii="Arial" w:eastAsiaTheme="majorEastAsia" w:hAnsi="Arial" w:cs="Arial"/>
          <w:iCs/>
          <w:sz w:val="22"/>
          <w:szCs w:val="22"/>
          <w:lang w:val="en-GB"/>
        </w:rPr>
        <w:t>andwidth</w:t>
      </w:r>
      <w:r w:rsidR="00805639" w:rsidRPr="00FF0688">
        <w:rPr>
          <w:rFonts w:ascii="Arial" w:eastAsiaTheme="majorEastAsia" w:hAnsi="Arial" w:cs="Arial"/>
          <w:iCs/>
          <w:sz w:val="22"/>
          <w:szCs w:val="22"/>
          <w:lang w:val="en-GB"/>
        </w:rPr>
        <w:t xml:space="preserve"> </w:t>
      </w:r>
      <w:r w:rsidR="00FD75D5" w:rsidRPr="00FF0688">
        <w:rPr>
          <w:rFonts w:ascii="Arial" w:eastAsiaTheme="majorEastAsia" w:hAnsi="Arial" w:cs="Arial"/>
          <w:iCs/>
          <w:sz w:val="22"/>
          <w:szCs w:val="22"/>
          <w:lang w:val="en-GB"/>
        </w:rPr>
        <w:t>capacity</w:t>
      </w:r>
      <w:r w:rsidR="00C03705" w:rsidRPr="00FF0688">
        <w:rPr>
          <w:rFonts w:ascii="Arial" w:eastAsiaTheme="majorEastAsia" w:hAnsi="Arial" w:cs="Arial"/>
          <w:iCs/>
          <w:sz w:val="22"/>
          <w:szCs w:val="22"/>
          <w:lang w:val="en-GB"/>
        </w:rPr>
        <w:t xml:space="preserve"> at all council locations.</w:t>
      </w:r>
    </w:p>
    <w:p w14:paraId="2C076990" w14:textId="4E4A3A1E" w:rsidR="002508B3" w:rsidRPr="00FF0688" w:rsidRDefault="00392F54" w:rsidP="00CC47A5">
      <w:pPr>
        <w:pStyle w:val="ListParagraph"/>
        <w:numPr>
          <w:ilvl w:val="0"/>
          <w:numId w:val="7"/>
        </w:numPr>
        <w:spacing w:before="160" w:line="264" w:lineRule="auto"/>
        <w:ind w:right="576"/>
        <w:rPr>
          <w:rFonts w:ascii="Arial" w:eastAsiaTheme="majorEastAsia" w:hAnsi="Arial" w:cs="Arial"/>
          <w:iCs/>
          <w:sz w:val="22"/>
          <w:szCs w:val="22"/>
          <w:lang w:val="en-GB"/>
        </w:rPr>
      </w:pPr>
      <w:r w:rsidRPr="00FF0688">
        <w:rPr>
          <w:rFonts w:ascii="Arial" w:eastAsiaTheme="majorEastAsia" w:hAnsi="Arial" w:cs="Arial"/>
          <w:iCs/>
          <w:sz w:val="22"/>
          <w:szCs w:val="22"/>
          <w:lang w:val="en-GB"/>
        </w:rPr>
        <w:t>Use the power of 5G to unlock new opportunities.</w:t>
      </w:r>
    </w:p>
    <w:p w14:paraId="46ACF75A" w14:textId="77777777" w:rsidR="00A2399C" w:rsidRPr="00FF0688" w:rsidRDefault="00A2399C" w:rsidP="008B503F">
      <w:pPr>
        <w:spacing w:before="160" w:line="264" w:lineRule="auto"/>
        <w:ind w:right="576"/>
        <w:rPr>
          <w:rFonts w:ascii="Arial" w:eastAsiaTheme="majorEastAsia" w:hAnsi="Arial" w:cs="Arial"/>
          <w:iCs/>
          <w:sz w:val="22"/>
          <w:szCs w:val="22"/>
          <w:lang w:val="en-GB"/>
        </w:rPr>
      </w:pPr>
    </w:p>
    <w:p w14:paraId="77A1C4D2" w14:textId="1766D190" w:rsidR="001D49C2" w:rsidRPr="00FF0688" w:rsidRDefault="001D49C2" w:rsidP="008B503F">
      <w:pPr>
        <w:spacing w:before="160" w:line="264" w:lineRule="auto"/>
        <w:ind w:right="576"/>
        <w:rPr>
          <w:rFonts w:ascii="Arial" w:hAnsi="Arial" w:cs="Arial"/>
          <w:b/>
          <w:iCs/>
          <w:color w:val="000000" w:themeColor="text1"/>
          <w:sz w:val="22"/>
          <w:szCs w:val="22"/>
          <w:lang w:val="en-GB"/>
        </w:rPr>
      </w:pPr>
      <w:bookmarkStart w:id="7" w:name="_Toc489258673"/>
      <w:bookmarkStart w:id="8" w:name="_Hlk133466549"/>
      <w:r w:rsidRPr="00FF0688">
        <w:rPr>
          <w:rFonts w:ascii="Arial" w:hAnsi="Arial" w:cs="Arial"/>
          <w:b/>
          <w:iCs/>
          <w:color w:val="000000" w:themeColor="text1"/>
          <w:sz w:val="22"/>
          <w:szCs w:val="22"/>
          <w:lang w:val="en-GB"/>
        </w:rPr>
        <w:t xml:space="preserve"> </w:t>
      </w:r>
      <w:r w:rsidRPr="00FF0688">
        <w:rPr>
          <w:rFonts w:ascii="Arial" w:eastAsiaTheme="majorEastAsia" w:hAnsi="Arial" w:cs="Arial"/>
          <w:b/>
          <w:iCs/>
          <w:color w:val="000000" w:themeColor="text1"/>
          <w:sz w:val="22"/>
          <w:szCs w:val="22"/>
          <w:lang w:val="en-GB"/>
        </w:rPr>
        <w:t>2.</w:t>
      </w:r>
      <w:r w:rsidR="00847737" w:rsidRPr="00FF0688">
        <w:rPr>
          <w:rFonts w:ascii="Arial" w:eastAsiaTheme="majorEastAsia" w:hAnsi="Arial" w:cs="Arial"/>
          <w:b/>
          <w:iCs/>
          <w:color w:val="000000" w:themeColor="text1"/>
          <w:sz w:val="22"/>
          <w:szCs w:val="22"/>
          <w:lang w:val="en-GB"/>
        </w:rPr>
        <w:t>2</w:t>
      </w:r>
      <w:r w:rsidRPr="00FF0688">
        <w:rPr>
          <w:rFonts w:ascii="Arial" w:eastAsiaTheme="majorEastAsia" w:hAnsi="Arial" w:cs="Arial"/>
          <w:b/>
          <w:iCs/>
          <w:color w:val="000000" w:themeColor="text1"/>
          <w:sz w:val="22"/>
          <w:szCs w:val="22"/>
          <w:lang w:val="en-GB"/>
        </w:rPr>
        <w:tab/>
      </w:r>
      <w:r w:rsidR="00957AA6" w:rsidRPr="00FF0688">
        <w:rPr>
          <w:rFonts w:ascii="Arial" w:hAnsi="Arial" w:cs="Arial"/>
          <w:b/>
          <w:iCs/>
          <w:color w:val="000000" w:themeColor="text1"/>
          <w:sz w:val="22"/>
          <w:szCs w:val="22"/>
          <w:lang w:val="en-GB"/>
        </w:rPr>
        <w:t xml:space="preserve">Manage risk, </w:t>
      </w:r>
      <w:r w:rsidR="00600E7F" w:rsidRPr="00FF0688">
        <w:rPr>
          <w:rFonts w:ascii="Arial" w:hAnsi="Arial" w:cs="Arial"/>
          <w:b/>
          <w:iCs/>
          <w:color w:val="000000" w:themeColor="text1"/>
          <w:sz w:val="22"/>
          <w:szCs w:val="22"/>
          <w:lang w:val="en-GB"/>
        </w:rPr>
        <w:t>security,</w:t>
      </w:r>
      <w:r w:rsidR="00957AA6" w:rsidRPr="00FF0688">
        <w:rPr>
          <w:rFonts w:ascii="Arial" w:hAnsi="Arial" w:cs="Arial"/>
          <w:b/>
          <w:iCs/>
          <w:color w:val="000000" w:themeColor="text1"/>
          <w:sz w:val="22"/>
          <w:szCs w:val="22"/>
          <w:lang w:val="en-GB"/>
        </w:rPr>
        <w:t xml:space="preserve"> and </w:t>
      </w:r>
      <w:bookmarkEnd w:id="7"/>
      <w:r w:rsidR="00865F6F" w:rsidRPr="00FF0688">
        <w:rPr>
          <w:rFonts w:ascii="Arial" w:hAnsi="Arial" w:cs="Arial"/>
          <w:b/>
          <w:iCs/>
          <w:color w:val="000000" w:themeColor="text1"/>
          <w:sz w:val="22"/>
          <w:szCs w:val="22"/>
          <w:lang w:val="en-GB"/>
        </w:rPr>
        <w:t>compliance.</w:t>
      </w:r>
    </w:p>
    <w:bookmarkEnd w:id="8"/>
    <w:p w14:paraId="522949B0" w14:textId="77777777" w:rsidR="00B848E2" w:rsidRPr="00D40F26" w:rsidRDefault="008B503F" w:rsidP="00132637">
      <w:pPr>
        <w:spacing w:before="160" w:line="264" w:lineRule="auto"/>
        <w:ind w:right="576"/>
        <w:jc w:val="both"/>
        <w:rPr>
          <w:rFonts w:ascii="Arial" w:eastAsiaTheme="majorEastAsia" w:hAnsi="Arial" w:cs="Arial"/>
          <w:iCs/>
          <w:sz w:val="22"/>
          <w:szCs w:val="22"/>
          <w:lang w:val="en-GB"/>
        </w:rPr>
      </w:pPr>
      <w:r w:rsidRPr="00D40F26">
        <w:rPr>
          <w:rFonts w:ascii="Arial" w:eastAsiaTheme="majorEastAsia" w:hAnsi="Arial" w:cs="Arial"/>
          <w:iCs/>
          <w:sz w:val="22"/>
          <w:szCs w:val="22"/>
          <w:lang w:val="en-GB"/>
        </w:rPr>
        <w:t xml:space="preserve">Risk and security controls should be balanced according to business objectives – security controls </w:t>
      </w:r>
      <w:r w:rsidR="00267B9D" w:rsidRPr="00D40F26">
        <w:rPr>
          <w:rFonts w:ascii="Arial" w:eastAsiaTheme="majorEastAsia" w:hAnsi="Arial" w:cs="Arial"/>
          <w:iCs/>
          <w:sz w:val="22"/>
          <w:szCs w:val="22"/>
          <w:lang w:val="en-GB"/>
        </w:rPr>
        <w:t>need to b</w:t>
      </w:r>
      <w:r w:rsidRPr="00D40F26">
        <w:rPr>
          <w:rFonts w:ascii="Arial" w:eastAsiaTheme="majorEastAsia" w:hAnsi="Arial" w:cs="Arial"/>
          <w:iCs/>
          <w:sz w:val="22"/>
          <w:szCs w:val="22"/>
          <w:lang w:val="en-GB"/>
        </w:rPr>
        <w:t xml:space="preserve">e proportionate to risk. </w:t>
      </w:r>
    </w:p>
    <w:p w14:paraId="394251FE" w14:textId="4DB9C043" w:rsidR="008B56D4" w:rsidRPr="00D40F26" w:rsidRDefault="008B56D4" w:rsidP="00132637">
      <w:pPr>
        <w:spacing w:before="160" w:line="264" w:lineRule="auto"/>
        <w:ind w:right="576"/>
        <w:jc w:val="both"/>
        <w:rPr>
          <w:rFonts w:ascii="Arial" w:eastAsiaTheme="majorEastAsia" w:hAnsi="Arial" w:cs="Arial"/>
          <w:iCs/>
          <w:sz w:val="22"/>
          <w:szCs w:val="22"/>
          <w:lang w:val="en-GB"/>
        </w:rPr>
      </w:pPr>
      <w:r w:rsidRPr="00D40F26">
        <w:rPr>
          <w:rFonts w:ascii="Arial" w:eastAsiaTheme="majorEastAsia" w:hAnsi="Arial" w:cs="Arial"/>
          <w:iCs/>
          <w:sz w:val="22"/>
          <w:szCs w:val="22"/>
          <w:lang w:val="en-GB"/>
        </w:rPr>
        <w:t>We will strive towards a</w:t>
      </w:r>
      <w:r w:rsidR="00C65F3B" w:rsidRPr="00D40F26">
        <w:rPr>
          <w:rFonts w:ascii="Arial" w:eastAsiaTheme="majorEastAsia" w:hAnsi="Arial" w:cs="Arial"/>
          <w:iCs/>
          <w:sz w:val="22"/>
          <w:szCs w:val="22"/>
          <w:lang w:val="en-GB"/>
        </w:rPr>
        <w:t>n I</w:t>
      </w:r>
      <w:r w:rsidR="007A4557" w:rsidRPr="007A4557">
        <w:rPr>
          <w:rFonts w:ascii="Arial" w:eastAsiaTheme="majorEastAsia" w:hAnsi="Arial" w:cs="Arial"/>
          <w:iCs/>
          <w:sz w:val="22"/>
          <w:szCs w:val="22"/>
          <w:lang w:val="en-GB"/>
        </w:rPr>
        <w:t>C</w:t>
      </w:r>
      <w:r w:rsidR="00C65F3B" w:rsidRPr="00D40F26">
        <w:rPr>
          <w:rFonts w:ascii="Arial" w:eastAsiaTheme="majorEastAsia" w:hAnsi="Arial" w:cs="Arial"/>
          <w:iCs/>
          <w:sz w:val="22"/>
          <w:szCs w:val="22"/>
          <w:lang w:val="en-GB"/>
        </w:rPr>
        <w:t xml:space="preserve">T network that has </w:t>
      </w:r>
      <w:r w:rsidR="004E1852" w:rsidRPr="00D40F26">
        <w:rPr>
          <w:rFonts w:ascii="Arial" w:eastAsiaTheme="majorEastAsia" w:hAnsi="Arial" w:cs="Arial"/>
          <w:iCs/>
          <w:sz w:val="22"/>
          <w:szCs w:val="22"/>
          <w:lang w:val="en-GB"/>
        </w:rPr>
        <w:t>a zero</w:t>
      </w:r>
      <w:r w:rsidR="0091306F" w:rsidRPr="00D40F26">
        <w:rPr>
          <w:rFonts w:ascii="Arial" w:eastAsiaTheme="majorEastAsia" w:hAnsi="Arial" w:cs="Arial"/>
          <w:iCs/>
          <w:sz w:val="22"/>
          <w:szCs w:val="22"/>
          <w:lang w:val="en-GB"/>
        </w:rPr>
        <w:t>-trust</w:t>
      </w:r>
      <w:r w:rsidR="00DF5D2D" w:rsidRPr="00D40F26">
        <w:rPr>
          <w:rFonts w:ascii="Arial" w:eastAsiaTheme="majorEastAsia" w:hAnsi="Arial" w:cs="Arial"/>
          <w:iCs/>
          <w:sz w:val="22"/>
          <w:szCs w:val="22"/>
          <w:lang w:val="en-GB"/>
        </w:rPr>
        <w:t xml:space="preserve"> security</w:t>
      </w:r>
      <w:r w:rsidRPr="00D40F26">
        <w:rPr>
          <w:rFonts w:ascii="Arial" w:eastAsiaTheme="majorEastAsia" w:hAnsi="Arial" w:cs="Arial"/>
          <w:iCs/>
          <w:sz w:val="22"/>
          <w:szCs w:val="22"/>
          <w:lang w:val="en-GB"/>
        </w:rPr>
        <w:t xml:space="preserve"> approach </w:t>
      </w:r>
      <w:r w:rsidR="00C65F3B" w:rsidRPr="00D40F26">
        <w:rPr>
          <w:rFonts w:ascii="Arial" w:eastAsiaTheme="majorEastAsia" w:hAnsi="Arial" w:cs="Arial"/>
          <w:iCs/>
          <w:sz w:val="22"/>
          <w:szCs w:val="22"/>
          <w:lang w:val="en-GB"/>
        </w:rPr>
        <w:t xml:space="preserve">and </w:t>
      </w:r>
      <w:r w:rsidRPr="00D40F26">
        <w:rPr>
          <w:rFonts w:ascii="Arial" w:eastAsiaTheme="majorEastAsia" w:hAnsi="Arial" w:cs="Arial"/>
          <w:iCs/>
          <w:sz w:val="22"/>
          <w:szCs w:val="22"/>
          <w:lang w:val="en-GB"/>
        </w:rPr>
        <w:t>prioritises continuous verification and strict access controls to protect against potential security threat</w:t>
      </w:r>
      <w:r w:rsidR="00D073AF" w:rsidRPr="00D40F26">
        <w:rPr>
          <w:rFonts w:ascii="Arial" w:eastAsiaTheme="majorEastAsia" w:hAnsi="Arial" w:cs="Arial"/>
          <w:iCs/>
          <w:sz w:val="22"/>
          <w:szCs w:val="22"/>
          <w:lang w:val="en-GB"/>
        </w:rPr>
        <w:t>s</w:t>
      </w:r>
      <w:r w:rsidRPr="00D40F26">
        <w:rPr>
          <w:rFonts w:ascii="Arial" w:eastAsiaTheme="majorEastAsia" w:hAnsi="Arial" w:cs="Arial"/>
          <w:iCs/>
          <w:sz w:val="22"/>
          <w:szCs w:val="22"/>
          <w:lang w:val="en-GB"/>
        </w:rPr>
        <w:t xml:space="preserve"> in line with modern technologies.</w:t>
      </w:r>
    </w:p>
    <w:p w14:paraId="61441E90" w14:textId="48610BEA" w:rsidR="008B56D4" w:rsidRPr="00D40F26" w:rsidRDefault="00530C86" w:rsidP="00132637">
      <w:pPr>
        <w:spacing w:before="160" w:line="264" w:lineRule="auto"/>
        <w:ind w:right="576"/>
        <w:jc w:val="both"/>
        <w:rPr>
          <w:rFonts w:ascii="Arial" w:eastAsiaTheme="majorEastAsia" w:hAnsi="Arial" w:cs="Arial"/>
          <w:iCs/>
          <w:sz w:val="22"/>
          <w:szCs w:val="22"/>
          <w:lang w:val="en-GB"/>
        </w:rPr>
      </w:pPr>
      <w:r w:rsidRPr="00D40F26">
        <w:rPr>
          <w:rFonts w:ascii="Arial" w:eastAsiaTheme="majorEastAsia" w:hAnsi="Arial" w:cs="Arial"/>
          <w:iCs/>
          <w:sz w:val="22"/>
          <w:szCs w:val="22"/>
          <w:lang w:val="en-GB"/>
        </w:rPr>
        <w:t>We will c</w:t>
      </w:r>
      <w:r w:rsidR="008B56D4" w:rsidRPr="00D40F26">
        <w:rPr>
          <w:rFonts w:ascii="Arial" w:eastAsiaTheme="majorEastAsia" w:hAnsi="Arial" w:cs="Arial"/>
          <w:iCs/>
          <w:sz w:val="22"/>
          <w:szCs w:val="22"/>
          <w:lang w:val="en-GB"/>
        </w:rPr>
        <w:t xml:space="preserve">ontinually review and assess our security posture to identify vulnerabilities and implement necessary </w:t>
      </w:r>
      <w:r w:rsidR="0091306F" w:rsidRPr="00D40F26">
        <w:rPr>
          <w:rFonts w:ascii="Arial" w:eastAsiaTheme="majorEastAsia" w:hAnsi="Arial" w:cs="Arial"/>
          <w:iCs/>
          <w:sz w:val="22"/>
          <w:szCs w:val="22"/>
          <w:lang w:val="en-GB"/>
        </w:rPr>
        <w:t>controls.</w:t>
      </w:r>
    </w:p>
    <w:p w14:paraId="73945297" w14:textId="195E4046" w:rsidR="00F10CE2" w:rsidRDefault="00530C86" w:rsidP="00132637">
      <w:pPr>
        <w:spacing w:before="160" w:line="264" w:lineRule="auto"/>
        <w:ind w:right="576"/>
        <w:jc w:val="both"/>
        <w:rPr>
          <w:rFonts w:ascii="Arial" w:eastAsiaTheme="majorEastAsia" w:hAnsi="Arial" w:cs="Arial"/>
          <w:iCs/>
          <w:sz w:val="22"/>
          <w:szCs w:val="22"/>
          <w:lang w:val="en-GB"/>
        </w:rPr>
      </w:pPr>
      <w:r w:rsidRPr="00D40F26">
        <w:rPr>
          <w:rFonts w:ascii="Arial" w:eastAsiaTheme="majorEastAsia" w:hAnsi="Arial" w:cs="Arial"/>
          <w:iCs/>
          <w:sz w:val="22"/>
          <w:szCs w:val="22"/>
          <w:lang w:val="en-GB"/>
        </w:rPr>
        <w:t>We will e</w:t>
      </w:r>
      <w:r w:rsidR="008B56D4" w:rsidRPr="00D40F26">
        <w:rPr>
          <w:rFonts w:ascii="Arial" w:eastAsiaTheme="majorEastAsia" w:hAnsi="Arial" w:cs="Arial"/>
          <w:iCs/>
          <w:sz w:val="22"/>
          <w:szCs w:val="22"/>
          <w:lang w:val="en-GB"/>
        </w:rPr>
        <w:t>nsu</w:t>
      </w:r>
      <w:r w:rsidR="00D073AF" w:rsidRPr="00D40F26">
        <w:rPr>
          <w:rFonts w:ascii="Arial" w:eastAsiaTheme="majorEastAsia" w:hAnsi="Arial" w:cs="Arial"/>
          <w:iCs/>
          <w:sz w:val="22"/>
          <w:szCs w:val="22"/>
          <w:lang w:val="en-GB"/>
        </w:rPr>
        <w:t xml:space="preserve">re </w:t>
      </w:r>
      <w:r w:rsidR="00AE4B61" w:rsidRPr="00D40F26">
        <w:rPr>
          <w:rFonts w:ascii="Arial" w:eastAsiaTheme="majorEastAsia" w:hAnsi="Arial" w:cs="Arial"/>
          <w:iCs/>
          <w:sz w:val="22"/>
          <w:szCs w:val="22"/>
          <w:lang w:val="en-GB"/>
        </w:rPr>
        <w:t xml:space="preserve">appropriate </w:t>
      </w:r>
      <w:r w:rsidR="00516A47" w:rsidRPr="00D40F26">
        <w:rPr>
          <w:rFonts w:ascii="Arial" w:eastAsiaTheme="majorEastAsia" w:hAnsi="Arial" w:cs="Arial"/>
          <w:iCs/>
          <w:sz w:val="22"/>
          <w:szCs w:val="22"/>
          <w:lang w:val="en-GB"/>
        </w:rPr>
        <w:t>invest</w:t>
      </w:r>
      <w:r w:rsidR="00AE4B61" w:rsidRPr="00D40F26">
        <w:rPr>
          <w:rFonts w:ascii="Arial" w:eastAsiaTheme="majorEastAsia" w:hAnsi="Arial" w:cs="Arial"/>
          <w:iCs/>
          <w:sz w:val="22"/>
          <w:szCs w:val="22"/>
          <w:lang w:val="en-GB"/>
        </w:rPr>
        <w:t>ment</w:t>
      </w:r>
      <w:r w:rsidR="00D073AF" w:rsidRPr="00D40F26">
        <w:rPr>
          <w:rFonts w:ascii="Arial" w:eastAsiaTheme="majorEastAsia" w:hAnsi="Arial" w:cs="Arial"/>
          <w:iCs/>
          <w:sz w:val="22"/>
          <w:szCs w:val="22"/>
          <w:lang w:val="en-GB"/>
        </w:rPr>
        <w:t xml:space="preserve"> in </w:t>
      </w:r>
      <w:r w:rsidR="00547F55" w:rsidRPr="00D40F26">
        <w:rPr>
          <w:rFonts w:ascii="Arial" w:eastAsiaTheme="majorEastAsia" w:hAnsi="Arial" w:cs="Arial"/>
          <w:iCs/>
          <w:sz w:val="22"/>
          <w:szCs w:val="22"/>
          <w:lang w:val="en-GB"/>
        </w:rPr>
        <w:t>modern technologies</w:t>
      </w:r>
      <w:r w:rsidR="00D073AF" w:rsidRPr="00D40F26">
        <w:rPr>
          <w:rFonts w:ascii="Arial" w:eastAsiaTheme="majorEastAsia" w:hAnsi="Arial" w:cs="Arial"/>
          <w:iCs/>
          <w:sz w:val="22"/>
          <w:szCs w:val="22"/>
          <w:lang w:val="en-GB"/>
        </w:rPr>
        <w:t xml:space="preserve"> to improve cyber </w:t>
      </w:r>
      <w:r w:rsidR="00EB534E" w:rsidRPr="00D40F26">
        <w:rPr>
          <w:rFonts w:ascii="Arial" w:eastAsiaTheme="majorEastAsia" w:hAnsi="Arial" w:cs="Arial"/>
          <w:iCs/>
          <w:sz w:val="22"/>
          <w:szCs w:val="22"/>
          <w:lang w:val="en-GB"/>
        </w:rPr>
        <w:t>defen</w:t>
      </w:r>
      <w:r w:rsidR="007A4557" w:rsidRPr="007A4557">
        <w:rPr>
          <w:rFonts w:ascii="Arial" w:eastAsiaTheme="majorEastAsia" w:hAnsi="Arial" w:cs="Arial"/>
          <w:iCs/>
          <w:sz w:val="22"/>
          <w:szCs w:val="22"/>
          <w:lang w:val="en-GB"/>
        </w:rPr>
        <w:t>c</w:t>
      </w:r>
      <w:r w:rsidR="00EB534E" w:rsidRPr="00D40F26">
        <w:rPr>
          <w:rFonts w:ascii="Arial" w:eastAsiaTheme="majorEastAsia" w:hAnsi="Arial" w:cs="Arial"/>
          <w:iCs/>
          <w:sz w:val="22"/>
          <w:szCs w:val="22"/>
          <w:lang w:val="en-GB"/>
        </w:rPr>
        <w:t>es</w:t>
      </w:r>
      <w:r w:rsidR="00D073AF" w:rsidRPr="00D40F26">
        <w:rPr>
          <w:rFonts w:ascii="Arial" w:eastAsiaTheme="majorEastAsia" w:hAnsi="Arial" w:cs="Arial"/>
          <w:iCs/>
          <w:sz w:val="22"/>
          <w:szCs w:val="22"/>
          <w:lang w:val="en-GB"/>
        </w:rPr>
        <w:t xml:space="preserve"> and </w:t>
      </w:r>
      <w:r w:rsidR="00AE4B61" w:rsidRPr="00D40F26">
        <w:rPr>
          <w:rFonts w:ascii="Arial" w:eastAsiaTheme="majorEastAsia" w:hAnsi="Arial" w:cs="Arial"/>
          <w:iCs/>
          <w:sz w:val="22"/>
          <w:szCs w:val="22"/>
          <w:lang w:val="en-GB"/>
        </w:rPr>
        <w:t>further</w:t>
      </w:r>
      <w:r w:rsidR="00DC110C" w:rsidRPr="00D40F26">
        <w:rPr>
          <w:rFonts w:ascii="Arial" w:eastAsiaTheme="majorEastAsia" w:hAnsi="Arial" w:cs="Arial"/>
          <w:iCs/>
          <w:sz w:val="22"/>
          <w:szCs w:val="22"/>
          <w:lang w:val="en-GB"/>
        </w:rPr>
        <w:t xml:space="preserve"> </w:t>
      </w:r>
      <w:r w:rsidR="00D073AF" w:rsidRPr="00D40F26">
        <w:rPr>
          <w:rFonts w:ascii="Arial" w:eastAsiaTheme="majorEastAsia" w:hAnsi="Arial" w:cs="Arial"/>
          <w:iCs/>
          <w:sz w:val="22"/>
          <w:szCs w:val="22"/>
          <w:lang w:val="en-GB"/>
        </w:rPr>
        <w:t xml:space="preserve">build the skillset within the </w:t>
      </w:r>
      <w:r w:rsidR="00812058" w:rsidRPr="00D40F26">
        <w:rPr>
          <w:rFonts w:ascii="Arial" w:eastAsiaTheme="majorEastAsia" w:hAnsi="Arial" w:cs="Arial"/>
          <w:iCs/>
          <w:sz w:val="22"/>
          <w:szCs w:val="22"/>
          <w:lang w:val="en-GB"/>
        </w:rPr>
        <w:t xml:space="preserve">relevant </w:t>
      </w:r>
      <w:r w:rsidR="001A26F7" w:rsidRPr="00D40F26">
        <w:rPr>
          <w:rFonts w:ascii="Arial" w:eastAsiaTheme="majorEastAsia" w:hAnsi="Arial" w:cs="Arial"/>
          <w:iCs/>
          <w:sz w:val="22"/>
          <w:szCs w:val="22"/>
          <w:lang w:val="en-GB"/>
        </w:rPr>
        <w:t>ICT teams</w:t>
      </w:r>
      <w:r w:rsidR="001774FC" w:rsidRPr="00D40F26">
        <w:rPr>
          <w:rFonts w:ascii="Arial" w:eastAsiaTheme="majorEastAsia" w:hAnsi="Arial" w:cs="Arial"/>
          <w:iCs/>
          <w:sz w:val="22"/>
          <w:szCs w:val="22"/>
          <w:lang w:val="en-GB"/>
        </w:rPr>
        <w:t xml:space="preserve"> </w:t>
      </w:r>
      <w:r w:rsidR="00D073AF" w:rsidRPr="00D40F26">
        <w:rPr>
          <w:rFonts w:ascii="Arial" w:eastAsiaTheme="majorEastAsia" w:hAnsi="Arial" w:cs="Arial"/>
          <w:iCs/>
          <w:sz w:val="22"/>
          <w:szCs w:val="22"/>
          <w:lang w:val="en-GB"/>
        </w:rPr>
        <w:t xml:space="preserve">to appropriate </w:t>
      </w:r>
      <w:r w:rsidR="0091306F" w:rsidRPr="00D40F26">
        <w:rPr>
          <w:rFonts w:ascii="Arial" w:eastAsiaTheme="majorEastAsia" w:hAnsi="Arial" w:cs="Arial"/>
          <w:iCs/>
          <w:sz w:val="22"/>
          <w:szCs w:val="22"/>
          <w:lang w:val="en-GB"/>
        </w:rPr>
        <w:t>levels.</w:t>
      </w:r>
    </w:p>
    <w:p w14:paraId="36094187" w14:textId="214415BF" w:rsidR="007A4557" w:rsidRDefault="007A4557" w:rsidP="00132637">
      <w:pPr>
        <w:spacing w:before="160" w:line="264" w:lineRule="auto"/>
        <w:ind w:right="576"/>
        <w:jc w:val="both"/>
        <w:rPr>
          <w:rFonts w:ascii="Arial" w:eastAsiaTheme="majorEastAsia" w:hAnsi="Arial" w:cs="Arial"/>
          <w:iCs/>
          <w:sz w:val="22"/>
          <w:szCs w:val="22"/>
          <w:lang w:val="en-GB"/>
        </w:rPr>
      </w:pPr>
    </w:p>
    <w:p w14:paraId="153E0008" w14:textId="77777777" w:rsidR="002A6F31" w:rsidRDefault="002A6F31" w:rsidP="00132637">
      <w:pPr>
        <w:spacing w:before="160" w:line="264" w:lineRule="auto"/>
        <w:ind w:right="576"/>
        <w:jc w:val="both"/>
        <w:rPr>
          <w:rFonts w:ascii="Arial" w:eastAsiaTheme="majorEastAsia" w:hAnsi="Arial" w:cs="Arial"/>
          <w:iCs/>
          <w:sz w:val="22"/>
          <w:szCs w:val="22"/>
          <w:lang w:val="en-GB"/>
        </w:rPr>
      </w:pPr>
    </w:p>
    <w:p w14:paraId="746FBE75" w14:textId="77777777" w:rsidR="002A6F31" w:rsidRPr="00FF0688" w:rsidRDefault="002A6F31" w:rsidP="00132637">
      <w:pPr>
        <w:spacing w:before="160" w:line="264" w:lineRule="auto"/>
        <w:ind w:right="576"/>
        <w:jc w:val="both"/>
        <w:rPr>
          <w:rFonts w:ascii="Arial" w:eastAsiaTheme="majorEastAsia" w:hAnsi="Arial" w:cs="Arial"/>
          <w:iCs/>
          <w:sz w:val="22"/>
          <w:szCs w:val="22"/>
          <w:lang w:val="en-GB"/>
        </w:rPr>
      </w:pPr>
    </w:p>
    <w:p w14:paraId="5E7F027A" w14:textId="495823F3" w:rsidR="001D49C2" w:rsidRPr="00FF0688" w:rsidRDefault="001D49C2" w:rsidP="008B503F">
      <w:pPr>
        <w:spacing w:before="160" w:line="264" w:lineRule="auto"/>
        <w:ind w:right="576"/>
        <w:rPr>
          <w:rFonts w:ascii="Arial" w:eastAsiaTheme="majorEastAsia" w:hAnsi="Arial" w:cs="Arial"/>
          <w:bCs/>
          <w:iCs/>
          <w:color w:val="000000" w:themeColor="text1"/>
          <w:sz w:val="22"/>
          <w:szCs w:val="22"/>
          <w:u w:val="single"/>
          <w:lang w:val="en-GB"/>
        </w:rPr>
      </w:pPr>
      <w:r w:rsidRPr="00FF0688">
        <w:rPr>
          <w:rFonts w:ascii="Arial" w:eastAsiaTheme="majorEastAsia" w:hAnsi="Arial" w:cs="Arial"/>
          <w:bCs/>
          <w:iCs/>
          <w:color w:val="000000" w:themeColor="text1"/>
          <w:sz w:val="22"/>
          <w:szCs w:val="22"/>
          <w:u w:val="single"/>
          <w:lang w:val="en-GB"/>
        </w:rPr>
        <w:lastRenderedPageBreak/>
        <w:t>Ambitions</w:t>
      </w:r>
    </w:p>
    <w:p w14:paraId="175D8C86" w14:textId="2E94505A" w:rsidR="00F10CE2" w:rsidRPr="00FF0688" w:rsidRDefault="001A26F7" w:rsidP="00CC47A5">
      <w:pPr>
        <w:pStyle w:val="ListParagraph"/>
        <w:numPr>
          <w:ilvl w:val="0"/>
          <w:numId w:val="6"/>
        </w:numPr>
        <w:spacing w:before="160" w:line="264" w:lineRule="auto"/>
        <w:ind w:right="576"/>
        <w:rPr>
          <w:rFonts w:ascii="Arial" w:eastAsiaTheme="majorEastAsia" w:hAnsi="Arial" w:cs="Arial"/>
          <w:iCs/>
          <w:sz w:val="22"/>
          <w:szCs w:val="22"/>
          <w:lang w:val="en-GB"/>
        </w:rPr>
      </w:pPr>
      <w:r w:rsidRPr="00FF0688">
        <w:rPr>
          <w:rFonts w:ascii="Arial" w:hAnsi="Arial" w:cs="Arial"/>
          <w:sz w:val="22"/>
          <w:szCs w:val="22"/>
          <w:lang w:val="en-GB"/>
        </w:rPr>
        <w:t>Align information</w:t>
      </w:r>
      <w:r w:rsidR="00F10CE2" w:rsidRPr="00FF0688">
        <w:rPr>
          <w:rFonts w:ascii="Arial" w:hAnsi="Arial" w:cs="Arial"/>
          <w:sz w:val="22"/>
          <w:szCs w:val="22"/>
          <w:lang w:val="en-GB"/>
        </w:rPr>
        <w:t xml:space="preserve"> security </w:t>
      </w:r>
      <w:r w:rsidR="00812058" w:rsidRPr="00FF0688">
        <w:rPr>
          <w:rFonts w:ascii="Arial" w:hAnsi="Arial" w:cs="Arial"/>
          <w:sz w:val="22"/>
          <w:szCs w:val="22"/>
          <w:lang w:val="en-GB"/>
        </w:rPr>
        <w:t xml:space="preserve">approach </w:t>
      </w:r>
      <w:r w:rsidR="00F10CE2" w:rsidRPr="00FF0688">
        <w:rPr>
          <w:rFonts w:ascii="Arial" w:hAnsi="Arial" w:cs="Arial"/>
          <w:sz w:val="22"/>
          <w:szCs w:val="22"/>
          <w:lang w:val="en-GB"/>
        </w:rPr>
        <w:t xml:space="preserve">to National Cyber Security Centre (NCSC) best </w:t>
      </w:r>
      <w:r w:rsidR="00617F91" w:rsidRPr="00FF0688">
        <w:rPr>
          <w:rFonts w:ascii="Arial" w:hAnsi="Arial" w:cs="Arial"/>
          <w:sz w:val="22"/>
          <w:szCs w:val="22"/>
          <w:lang w:val="en-GB"/>
        </w:rPr>
        <w:t>practice.</w:t>
      </w:r>
    </w:p>
    <w:p w14:paraId="4DA84488" w14:textId="1398B52C" w:rsidR="003B3623" w:rsidRPr="00FF0688" w:rsidRDefault="003B3623" w:rsidP="00CC47A5">
      <w:pPr>
        <w:pStyle w:val="ListParagraph"/>
        <w:numPr>
          <w:ilvl w:val="0"/>
          <w:numId w:val="6"/>
        </w:numPr>
        <w:spacing w:before="160" w:line="264" w:lineRule="auto"/>
        <w:ind w:right="576"/>
        <w:rPr>
          <w:rFonts w:ascii="Arial" w:eastAsiaTheme="majorEastAsia" w:hAnsi="Arial" w:cs="Arial"/>
          <w:iCs/>
          <w:sz w:val="22"/>
          <w:szCs w:val="22"/>
          <w:lang w:val="en-GB"/>
        </w:rPr>
      </w:pPr>
      <w:r w:rsidRPr="00FF0688">
        <w:rPr>
          <w:rFonts w:ascii="Arial" w:hAnsi="Arial" w:cs="Arial"/>
          <w:sz w:val="22"/>
          <w:szCs w:val="22"/>
          <w:lang w:val="en-GB"/>
        </w:rPr>
        <w:t>Work towards achieving Cyber Essentials</w:t>
      </w:r>
      <w:r w:rsidR="00F10CE2" w:rsidRPr="00FF0688">
        <w:rPr>
          <w:rFonts w:ascii="Arial" w:hAnsi="Arial" w:cs="Arial"/>
          <w:sz w:val="22"/>
          <w:szCs w:val="22"/>
          <w:lang w:val="en-GB"/>
        </w:rPr>
        <w:t xml:space="preserve"> +</w:t>
      </w:r>
    </w:p>
    <w:p w14:paraId="42FBD70B" w14:textId="7D114366" w:rsidR="00F10CE2" w:rsidRPr="00FF0688" w:rsidRDefault="00F10CE2" w:rsidP="00CC47A5">
      <w:pPr>
        <w:pStyle w:val="ListParagraph"/>
        <w:numPr>
          <w:ilvl w:val="0"/>
          <w:numId w:val="6"/>
        </w:numPr>
        <w:spacing w:before="160" w:line="264" w:lineRule="auto"/>
        <w:ind w:right="576"/>
        <w:rPr>
          <w:rFonts w:ascii="Arial" w:eastAsiaTheme="majorEastAsia" w:hAnsi="Arial" w:cs="Arial"/>
          <w:iCs/>
          <w:sz w:val="22"/>
          <w:szCs w:val="22"/>
          <w:lang w:val="en-GB"/>
        </w:rPr>
      </w:pPr>
      <w:r w:rsidRPr="00FF0688">
        <w:rPr>
          <w:rFonts w:ascii="Arial" w:hAnsi="Arial" w:cs="Arial"/>
          <w:sz w:val="22"/>
          <w:szCs w:val="22"/>
          <w:lang w:val="en-GB"/>
        </w:rPr>
        <w:t xml:space="preserve">Continued PSN &amp; PCI Compliance </w:t>
      </w:r>
    </w:p>
    <w:p w14:paraId="476ADFDA" w14:textId="1C3F12E1" w:rsidR="003B3623" w:rsidRPr="00FF0688" w:rsidRDefault="00F10CE2" w:rsidP="00CC47A5">
      <w:pPr>
        <w:pStyle w:val="ListParagraph"/>
        <w:numPr>
          <w:ilvl w:val="0"/>
          <w:numId w:val="6"/>
        </w:numPr>
        <w:spacing w:before="160" w:line="264" w:lineRule="auto"/>
        <w:ind w:right="576"/>
        <w:rPr>
          <w:rFonts w:ascii="Arial" w:eastAsiaTheme="majorEastAsia" w:hAnsi="Arial" w:cs="Arial"/>
          <w:iCs/>
          <w:sz w:val="22"/>
          <w:szCs w:val="22"/>
          <w:lang w:val="en-GB"/>
        </w:rPr>
      </w:pPr>
      <w:r w:rsidRPr="00FF0688">
        <w:rPr>
          <w:rFonts w:ascii="Arial" w:eastAsiaTheme="majorEastAsia" w:hAnsi="Arial" w:cs="Arial"/>
          <w:iCs/>
          <w:sz w:val="22"/>
          <w:szCs w:val="22"/>
          <w:lang w:val="en-GB"/>
        </w:rPr>
        <w:t xml:space="preserve">Deliver </w:t>
      </w:r>
      <w:r w:rsidR="00812058" w:rsidRPr="00FF0688">
        <w:rPr>
          <w:rFonts w:ascii="Arial" w:eastAsiaTheme="majorEastAsia" w:hAnsi="Arial" w:cs="Arial"/>
          <w:iCs/>
          <w:sz w:val="22"/>
          <w:szCs w:val="22"/>
          <w:lang w:val="en-GB"/>
        </w:rPr>
        <w:t>e</w:t>
      </w:r>
      <w:r w:rsidR="00E81760" w:rsidRPr="00FF0688">
        <w:rPr>
          <w:rFonts w:ascii="Arial" w:hAnsi="Arial" w:cs="Arial"/>
          <w:sz w:val="22"/>
          <w:szCs w:val="22"/>
          <w:lang w:val="en-GB"/>
        </w:rPr>
        <w:t xml:space="preserve">mployee </w:t>
      </w:r>
      <w:r w:rsidR="003B3623" w:rsidRPr="00FF0688">
        <w:rPr>
          <w:rFonts w:ascii="Arial" w:hAnsi="Arial" w:cs="Arial"/>
          <w:sz w:val="22"/>
          <w:szCs w:val="22"/>
          <w:lang w:val="en-GB"/>
        </w:rPr>
        <w:t>awareness programmes for Cyber Security</w:t>
      </w:r>
      <w:r w:rsidRPr="00FF0688">
        <w:rPr>
          <w:rFonts w:ascii="Arial" w:hAnsi="Arial" w:cs="Arial"/>
          <w:sz w:val="22"/>
          <w:szCs w:val="22"/>
          <w:lang w:val="en-GB"/>
        </w:rPr>
        <w:t xml:space="preserve"> to create a strong security </w:t>
      </w:r>
      <w:r w:rsidR="00C65F3B" w:rsidRPr="00FF0688">
        <w:rPr>
          <w:rFonts w:ascii="Arial" w:hAnsi="Arial" w:cs="Arial"/>
          <w:sz w:val="22"/>
          <w:szCs w:val="22"/>
          <w:lang w:val="en-GB"/>
        </w:rPr>
        <w:t>culture.</w:t>
      </w:r>
    </w:p>
    <w:p w14:paraId="4BA90301" w14:textId="735E2DD5" w:rsidR="002508B3" w:rsidRPr="00FF0688" w:rsidRDefault="00DF5D2D" w:rsidP="00CC47A5">
      <w:pPr>
        <w:pStyle w:val="ListParagraph"/>
        <w:numPr>
          <w:ilvl w:val="0"/>
          <w:numId w:val="6"/>
        </w:numPr>
        <w:spacing w:before="160" w:line="264" w:lineRule="auto"/>
        <w:ind w:right="576"/>
        <w:rPr>
          <w:rFonts w:ascii="Arial" w:eastAsiaTheme="majorEastAsia" w:hAnsi="Arial" w:cs="Arial"/>
          <w:iCs/>
          <w:sz w:val="22"/>
          <w:szCs w:val="22"/>
          <w:lang w:val="en-GB"/>
        </w:rPr>
      </w:pPr>
      <w:r w:rsidRPr="00FF0688">
        <w:rPr>
          <w:rFonts w:ascii="Arial" w:hAnsi="Arial" w:cs="Arial"/>
          <w:sz w:val="22"/>
          <w:szCs w:val="22"/>
          <w:lang w:val="en-GB"/>
        </w:rPr>
        <w:t>R</w:t>
      </w:r>
      <w:r w:rsidR="00C65F3B" w:rsidRPr="00FF0688">
        <w:rPr>
          <w:rFonts w:ascii="Arial" w:hAnsi="Arial" w:cs="Arial"/>
          <w:sz w:val="22"/>
          <w:szCs w:val="22"/>
          <w:lang w:val="en-GB"/>
        </w:rPr>
        <w:t xml:space="preserve">obust and defined </w:t>
      </w:r>
      <w:r w:rsidR="00057BF8" w:rsidRPr="00FF0688">
        <w:rPr>
          <w:rFonts w:ascii="Arial" w:hAnsi="Arial" w:cs="Arial"/>
          <w:sz w:val="22"/>
          <w:szCs w:val="22"/>
          <w:lang w:val="en-GB"/>
        </w:rPr>
        <w:t xml:space="preserve">DR, </w:t>
      </w:r>
      <w:r w:rsidR="0091306F" w:rsidRPr="00FF0688">
        <w:rPr>
          <w:rFonts w:ascii="Arial" w:hAnsi="Arial" w:cs="Arial"/>
          <w:sz w:val="22"/>
          <w:szCs w:val="22"/>
          <w:lang w:val="en-GB"/>
        </w:rPr>
        <w:t>Resilience,</w:t>
      </w:r>
      <w:r w:rsidR="00057BF8" w:rsidRPr="00FF0688">
        <w:rPr>
          <w:rFonts w:ascii="Arial" w:hAnsi="Arial" w:cs="Arial"/>
          <w:sz w:val="22"/>
          <w:szCs w:val="22"/>
          <w:lang w:val="en-GB"/>
        </w:rPr>
        <w:t xml:space="preserve"> and recoverability </w:t>
      </w:r>
      <w:r w:rsidRPr="00FF0688">
        <w:rPr>
          <w:rFonts w:ascii="Arial" w:hAnsi="Arial" w:cs="Arial"/>
          <w:sz w:val="22"/>
          <w:szCs w:val="22"/>
          <w:lang w:val="en-GB"/>
        </w:rPr>
        <w:t>processes</w:t>
      </w:r>
    </w:p>
    <w:p w14:paraId="02582F09" w14:textId="77777777" w:rsidR="002B323F" w:rsidRPr="00FF0688" w:rsidRDefault="00F10CE2" w:rsidP="00CC47A5">
      <w:pPr>
        <w:pStyle w:val="ListParagraph"/>
        <w:numPr>
          <w:ilvl w:val="0"/>
          <w:numId w:val="6"/>
        </w:numPr>
        <w:spacing w:before="160" w:line="264" w:lineRule="auto"/>
        <w:ind w:right="576"/>
        <w:rPr>
          <w:rFonts w:ascii="Arial" w:eastAsiaTheme="majorEastAsia" w:hAnsi="Arial" w:cs="Arial"/>
          <w:iCs/>
          <w:sz w:val="22"/>
          <w:szCs w:val="22"/>
          <w:lang w:val="en-GB"/>
        </w:rPr>
      </w:pPr>
      <w:r w:rsidRPr="00FF0688">
        <w:rPr>
          <w:rFonts w:ascii="Arial" w:hAnsi="Arial" w:cs="Arial"/>
          <w:sz w:val="22"/>
          <w:szCs w:val="22"/>
          <w:lang w:val="en-GB"/>
        </w:rPr>
        <w:t>Establish an incident response plan and conduct regular drills to ensure preparedness.</w:t>
      </w:r>
    </w:p>
    <w:p w14:paraId="7A0A0057" w14:textId="52457321" w:rsidR="002B323F" w:rsidRPr="00FF0688" w:rsidRDefault="002B323F" w:rsidP="00CC47A5">
      <w:pPr>
        <w:pStyle w:val="ListParagraph"/>
        <w:numPr>
          <w:ilvl w:val="0"/>
          <w:numId w:val="6"/>
        </w:numPr>
        <w:spacing w:before="160" w:line="264" w:lineRule="auto"/>
        <w:ind w:right="576"/>
        <w:rPr>
          <w:rFonts w:ascii="Arial" w:eastAsiaTheme="majorEastAsia" w:hAnsi="Arial" w:cs="Arial"/>
          <w:iCs/>
          <w:sz w:val="22"/>
          <w:szCs w:val="22"/>
          <w:lang w:val="en-GB"/>
        </w:rPr>
      </w:pPr>
      <w:r w:rsidRPr="00FF0688">
        <w:rPr>
          <w:rFonts w:ascii="Arial" w:eastAsia="Times New Roman" w:hAnsi="Arial" w:cs="Arial"/>
          <w:sz w:val="22"/>
          <w:szCs w:val="22"/>
          <w:lang w:val="en-GB" w:eastAsia="en-GB"/>
        </w:rPr>
        <w:t>Implement actions to respond to Scottish Government’s Public Sector Action Plan Cyber Resilience Framework</w:t>
      </w:r>
      <w:r w:rsidR="00812058" w:rsidRPr="00FF0688">
        <w:rPr>
          <w:rFonts w:ascii="Arial" w:eastAsia="Times New Roman" w:hAnsi="Arial" w:cs="Arial"/>
          <w:sz w:val="22"/>
          <w:szCs w:val="22"/>
          <w:lang w:val="en-GB" w:eastAsia="en-GB"/>
        </w:rPr>
        <w:t>.</w:t>
      </w:r>
    </w:p>
    <w:p w14:paraId="2BD31EAE" w14:textId="77777777" w:rsidR="001C3828" w:rsidRPr="00FF0688" w:rsidRDefault="001C3828" w:rsidP="001C3828">
      <w:pPr>
        <w:rPr>
          <w:lang w:val="en-GB"/>
        </w:rPr>
      </w:pPr>
      <w:bookmarkStart w:id="9" w:name="_Toc489258674"/>
    </w:p>
    <w:p w14:paraId="2ECAC0DA" w14:textId="03BB044B" w:rsidR="008B503F" w:rsidRPr="00FF0688" w:rsidRDefault="003449B6" w:rsidP="001D49C2">
      <w:pPr>
        <w:pStyle w:val="Heading1"/>
        <w:rPr>
          <w:rFonts w:ascii="Arial" w:hAnsi="Arial" w:cs="Arial"/>
          <w:b/>
          <w:iCs/>
          <w:color w:val="000000" w:themeColor="text1"/>
          <w:sz w:val="22"/>
          <w:szCs w:val="22"/>
          <w:lang w:val="en-GB"/>
        </w:rPr>
      </w:pPr>
      <w:r w:rsidRPr="00FF0688">
        <w:rPr>
          <w:rFonts w:ascii="Arial" w:hAnsi="Arial" w:cs="Arial"/>
          <w:b/>
          <w:iCs/>
          <w:color w:val="000000" w:themeColor="text1"/>
          <w:sz w:val="22"/>
          <w:szCs w:val="22"/>
          <w:lang w:val="en-GB"/>
        </w:rPr>
        <w:t>2.3</w:t>
      </w:r>
      <w:r w:rsidRPr="00FF0688">
        <w:rPr>
          <w:rFonts w:ascii="Arial" w:hAnsi="Arial" w:cs="Arial"/>
          <w:b/>
          <w:iCs/>
          <w:color w:val="000000" w:themeColor="text1"/>
          <w:sz w:val="22"/>
          <w:szCs w:val="22"/>
          <w:lang w:val="en-GB"/>
        </w:rPr>
        <w:tab/>
      </w:r>
      <w:r w:rsidR="008B503F" w:rsidRPr="00FF0688">
        <w:rPr>
          <w:rFonts w:ascii="Arial" w:hAnsi="Arial" w:cs="Arial"/>
          <w:b/>
          <w:iCs/>
          <w:color w:val="000000" w:themeColor="text1"/>
          <w:sz w:val="22"/>
          <w:szCs w:val="22"/>
          <w:lang w:val="en-GB"/>
        </w:rPr>
        <w:t>Provide Data to Support Decision-</w:t>
      </w:r>
      <w:bookmarkEnd w:id="9"/>
      <w:r w:rsidR="00C81CC0" w:rsidRPr="00FF0688">
        <w:rPr>
          <w:rFonts w:ascii="Arial" w:hAnsi="Arial" w:cs="Arial"/>
          <w:b/>
          <w:iCs/>
          <w:color w:val="000000" w:themeColor="text1"/>
          <w:sz w:val="22"/>
          <w:szCs w:val="22"/>
          <w:lang w:val="en-GB"/>
        </w:rPr>
        <w:t xml:space="preserve">making </w:t>
      </w:r>
    </w:p>
    <w:p w14:paraId="33554616" w14:textId="0343A8B2" w:rsidR="008B503F" w:rsidRPr="00FF0688" w:rsidRDefault="008B503F" w:rsidP="00132637">
      <w:pPr>
        <w:spacing w:before="160" w:line="264" w:lineRule="auto"/>
        <w:ind w:right="576"/>
        <w:jc w:val="both"/>
        <w:rPr>
          <w:rFonts w:ascii="Arial" w:eastAsiaTheme="majorEastAsia" w:hAnsi="Arial" w:cs="Arial"/>
          <w:iCs/>
          <w:sz w:val="22"/>
          <w:szCs w:val="22"/>
          <w:lang w:val="en-GB"/>
        </w:rPr>
      </w:pPr>
      <w:r w:rsidRPr="00FF0688">
        <w:rPr>
          <w:rFonts w:ascii="Arial" w:eastAsiaTheme="majorEastAsia" w:hAnsi="Arial" w:cs="Arial"/>
          <w:iCs/>
          <w:sz w:val="22"/>
          <w:szCs w:val="22"/>
          <w:lang w:val="en-GB"/>
        </w:rPr>
        <w:t>We will help services to share the right data</w:t>
      </w:r>
      <w:r w:rsidR="006124E4" w:rsidRPr="00FF0688">
        <w:rPr>
          <w:rFonts w:ascii="Arial" w:eastAsiaTheme="majorEastAsia" w:hAnsi="Arial" w:cs="Arial"/>
          <w:iCs/>
          <w:sz w:val="22"/>
          <w:szCs w:val="22"/>
          <w:lang w:val="en-GB"/>
        </w:rPr>
        <w:t xml:space="preserve"> securely </w:t>
      </w:r>
      <w:r w:rsidR="0033486C">
        <w:rPr>
          <w:rFonts w:ascii="Arial" w:eastAsiaTheme="majorEastAsia" w:hAnsi="Arial" w:cs="Arial"/>
          <w:iCs/>
          <w:sz w:val="22"/>
          <w:szCs w:val="22"/>
          <w:lang w:val="en-GB"/>
        </w:rPr>
        <w:t>and</w:t>
      </w:r>
      <w:r w:rsidR="0033486C" w:rsidRPr="00FF0688">
        <w:rPr>
          <w:rFonts w:ascii="Arial" w:eastAsiaTheme="majorEastAsia" w:hAnsi="Arial" w:cs="Arial"/>
          <w:iCs/>
          <w:sz w:val="22"/>
          <w:szCs w:val="22"/>
          <w:lang w:val="en-GB"/>
        </w:rPr>
        <w:t xml:space="preserve"> </w:t>
      </w:r>
      <w:r w:rsidR="006124E4" w:rsidRPr="00FF0688">
        <w:rPr>
          <w:rFonts w:ascii="Arial" w:eastAsiaTheme="majorEastAsia" w:hAnsi="Arial" w:cs="Arial"/>
          <w:iCs/>
          <w:sz w:val="22"/>
          <w:szCs w:val="22"/>
          <w:lang w:val="en-GB"/>
        </w:rPr>
        <w:t>appropriately</w:t>
      </w:r>
      <w:r w:rsidRPr="00FF0688">
        <w:rPr>
          <w:rFonts w:ascii="Arial" w:eastAsiaTheme="majorEastAsia" w:hAnsi="Arial" w:cs="Arial"/>
          <w:iCs/>
          <w:sz w:val="22"/>
          <w:szCs w:val="22"/>
          <w:lang w:val="en-GB"/>
        </w:rPr>
        <w:t xml:space="preserve"> </w:t>
      </w:r>
      <w:r w:rsidR="00C81CC0" w:rsidRPr="00FF0688">
        <w:rPr>
          <w:rFonts w:ascii="Arial" w:eastAsiaTheme="majorEastAsia" w:hAnsi="Arial" w:cs="Arial"/>
          <w:iCs/>
          <w:sz w:val="22"/>
          <w:szCs w:val="22"/>
          <w:lang w:val="en-GB"/>
        </w:rPr>
        <w:t>between</w:t>
      </w:r>
      <w:r w:rsidRPr="00FF0688">
        <w:rPr>
          <w:rFonts w:ascii="Arial" w:eastAsiaTheme="majorEastAsia" w:hAnsi="Arial" w:cs="Arial"/>
          <w:iCs/>
          <w:sz w:val="22"/>
          <w:szCs w:val="22"/>
          <w:lang w:val="en-GB"/>
        </w:rPr>
        <w:t xml:space="preserve"> the Council and our partners. </w:t>
      </w:r>
    </w:p>
    <w:p w14:paraId="1EFD6F02" w14:textId="2305CCAA" w:rsidR="009B2892" w:rsidRPr="00FF0688" w:rsidRDefault="001774FC" w:rsidP="00132637">
      <w:pPr>
        <w:spacing w:before="160" w:line="264" w:lineRule="auto"/>
        <w:ind w:right="576"/>
        <w:jc w:val="both"/>
        <w:rPr>
          <w:rStyle w:val="ui-provider"/>
          <w:rFonts w:ascii="Arial" w:hAnsi="Arial" w:cs="Arial"/>
          <w:sz w:val="22"/>
          <w:szCs w:val="22"/>
          <w:lang w:val="en-GB"/>
        </w:rPr>
      </w:pPr>
      <w:r w:rsidRPr="00FF0688">
        <w:rPr>
          <w:rStyle w:val="ui-provider"/>
          <w:rFonts w:ascii="Arial" w:hAnsi="Arial" w:cs="Arial"/>
          <w:sz w:val="22"/>
          <w:szCs w:val="22"/>
          <w:lang w:val="en-GB"/>
        </w:rPr>
        <w:t>In accordance with the Council's records management policy and recommendations, we will encourage and use data analytics to</w:t>
      </w:r>
      <w:r w:rsidR="00812058" w:rsidRPr="00FF0688">
        <w:rPr>
          <w:rStyle w:val="ui-provider"/>
          <w:rFonts w:ascii="Arial" w:hAnsi="Arial" w:cs="Arial"/>
          <w:sz w:val="22"/>
          <w:szCs w:val="22"/>
          <w:lang w:val="en-GB"/>
        </w:rPr>
        <w:t>:</w:t>
      </w:r>
      <w:r w:rsidRPr="00FF0688">
        <w:rPr>
          <w:rStyle w:val="ui-provider"/>
          <w:rFonts w:ascii="Arial" w:hAnsi="Arial" w:cs="Arial"/>
          <w:sz w:val="22"/>
          <w:szCs w:val="22"/>
          <w:lang w:val="en-GB"/>
        </w:rPr>
        <w:t xml:space="preserve"> </w:t>
      </w:r>
    </w:p>
    <w:p w14:paraId="65B4F61F" w14:textId="58C86900" w:rsidR="009B2892" w:rsidRPr="00C34378" w:rsidRDefault="001774FC" w:rsidP="00CC47A5">
      <w:pPr>
        <w:pStyle w:val="ListParagraph"/>
        <w:numPr>
          <w:ilvl w:val="0"/>
          <w:numId w:val="11"/>
        </w:numPr>
        <w:spacing w:before="160" w:line="264" w:lineRule="auto"/>
        <w:ind w:right="576"/>
        <w:jc w:val="both"/>
        <w:rPr>
          <w:rStyle w:val="ui-provider"/>
          <w:rFonts w:ascii="Arial" w:eastAsiaTheme="majorEastAsia" w:hAnsi="Arial" w:cs="Arial"/>
          <w:iCs/>
          <w:sz w:val="22"/>
          <w:szCs w:val="22"/>
          <w:lang w:val="en-GB"/>
        </w:rPr>
      </w:pPr>
      <w:r w:rsidRPr="00FF0688">
        <w:rPr>
          <w:rStyle w:val="ui-provider"/>
          <w:rFonts w:ascii="Arial" w:hAnsi="Arial" w:cs="Arial"/>
          <w:sz w:val="22"/>
          <w:szCs w:val="22"/>
          <w:lang w:val="en-GB"/>
        </w:rPr>
        <w:t>help services make informed decisions</w:t>
      </w:r>
      <w:r w:rsidR="009B2892" w:rsidRPr="00FF0688">
        <w:rPr>
          <w:rStyle w:val="ui-provider"/>
          <w:rFonts w:ascii="Arial" w:hAnsi="Arial" w:cs="Arial"/>
          <w:sz w:val="22"/>
          <w:szCs w:val="22"/>
          <w:lang w:val="en-GB"/>
        </w:rPr>
        <w:t>;</w:t>
      </w:r>
      <w:r w:rsidRPr="00FF0688">
        <w:rPr>
          <w:rStyle w:val="ui-provider"/>
          <w:rFonts w:ascii="Arial" w:hAnsi="Arial" w:cs="Arial"/>
          <w:sz w:val="22"/>
          <w:szCs w:val="22"/>
          <w:lang w:val="en-GB"/>
        </w:rPr>
        <w:t xml:space="preserve"> </w:t>
      </w:r>
      <w:r w:rsidR="009B2892" w:rsidRPr="00FF0688">
        <w:rPr>
          <w:rStyle w:val="ui-provider"/>
          <w:rFonts w:ascii="Arial" w:hAnsi="Arial" w:cs="Arial"/>
          <w:sz w:val="22"/>
          <w:szCs w:val="22"/>
          <w:lang w:val="en-GB"/>
        </w:rPr>
        <w:t>and</w:t>
      </w:r>
    </w:p>
    <w:p w14:paraId="4F51B123" w14:textId="77777777" w:rsidR="00C34378" w:rsidRPr="00FF0688" w:rsidRDefault="00C34378" w:rsidP="00C34378">
      <w:pPr>
        <w:pStyle w:val="ListParagraph"/>
        <w:spacing w:before="160" w:line="264" w:lineRule="auto"/>
        <w:ind w:right="576"/>
        <w:jc w:val="both"/>
        <w:rPr>
          <w:rStyle w:val="ui-provider"/>
          <w:rFonts w:ascii="Arial" w:eastAsiaTheme="majorEastAsia" w:hAnsi="Arial" w:cs="Arial"/>
          <w:iCs/>
          <w:sz w:val="22"/>
          <w:szCs w:val="22"/>
          <w:lang w:val="en-GB"/>
        </w:rPr>
      </w:pPr>
    </w:p>
    <w:p w14:paraId="3ED585D5" w14:textId="71BE8D48" w:rsidR="001774FC" w:rsidRPr="00D751F9" w:rsidRDefault="001774FC" w:rsidP="00CC47A5">
      <w:pPr>
        <w:pStyle w:val="ListParagraph"/>
        <w:numPr>
          <w:ilvl w:val="0"/>
          <w:numId w:val="11"/>
        </w:numPr>
        <w:spacing w:before="160" w:line="264" w:lineRule="auto"/>
        <w:ind w:right="576"/>
        <w:jc w:val="both"/>
        <w:rPr>
          <w:rFonts w:ascii="Arial" w:eastAsiaTheme="majorEastAsia" w:hAnsi="Arial" w:cs="Arial"/>
          <w:iCs/>
          <w:sz w:val="22"/>
          <w:szCs w:val="22"/>
          <w:lang w:val="en-GB"/>
        </w:rPr>
      </w:pPr>
      <w:r w:rsidRPr="00FF0688">
        <w:rPr>
          <w:rStyle w:val="ui-provider"/>
          <w:rFonts w:ascii="Arial" w:hAnsi="Arial" w:cs="Arial"/>
          <w:sz w:val="22"/>
          <w:szCs w:val="22"/>
          <w:lang w:val="en-GB"/>
        </w:rPr>
        <w:t xml:space="preserve">open data to give communities and businesses access to </w:t>
      </w:r>
      <w:r w:rsidR="009B2892" w:rsidRPr="00FF0688">
        <w:rPr>
          <w:rStyle w:val="ui-provider"/>
          <w:rFonts w:ascii="Arial" w:hAnsi="Arial" w:cs="Arial"/>
          <w:sz w:val="22"/>
          <w:szCs w:val="22"/>
          <w:lang w:val="en-GB"/>
        </w:rPr>
        <w:t>information</w:t>
      </w:r>
      <w:r w:rsidRPr="00FF0688">
        <w:rPr>
          <w:rStyle w:val="ui-provider"/>
          <w:rFonts w:ascii="Arial" w:hAnsi="Arial" w:cs="Arial"/>
          <w:sz w:val="22"/>
          <w:szCs w:val="22"/>
          <w:lang w:val="en-GB"/>
        </w:rPr>
        <w:t xml:space="preserve"> we store.</w:t>
      </w:r>
      <w:r w:rsidR="00325C78">
        <w:rPr>
          <w:rStyle w:val="ui-provider"/>
          <w:rFonts w:ascii="Arial" w:hAnsi="Arial" w:cs="Arial"/>
          <w:sz w:val="22"/>
          <w:szCs w:val="22"/>
          <w:lang w:val="en-GB"/>
        </w:rPr>
        <w:t xml:space="preserve">  </w:t>
      </w:r>
    </w:p>
    <w:p w14:paraId="07D3FBD8" w14:textId="640B74BE" w:rsidR="00062C56" w:rsidRPr="001A0D5C" w:rsidRDefault="009B2892" w:rsidP="00132637">
      <w:pPr>
        <w:spacing w:before="160" w:line="264" w:lineRule="auto"/>
        <w:ind w:right="576"/>
        <w:jc w:val="both"/>
        <w:rPr>
          <w:rFonts w:ascii="Arial" w:eastAsiaTheme="majorEastAsia" w:hAnsi="Arial" w:cs="Arial"/>
          <w:iCs/>
          <w:sz w:val="22"/>
          <w:szCs w:val="22"/>
          <w:lang w:val="en-GB"/>
        </w:rPr>
      </w:pPr>
      <w:r w:rsidRPr="00D751F9">
        <w:rPr>
          <w:rFonts w:ascii="Arial" w:eastAsiaTheme="majorEastAsia" w:hAnsi="Arial" w:cs="Arial"/>
          <w:iCs/>
          <w:sz w:val="22"/>
          <w:szCs w:val="22"/>
          <w:lang w:val="en-GB"/>
        </w:rPr>
        <w:t xml:space="preserve">The Council should provide a consistent experience regardless </w:t>
      </w:r>
      <w:r w:rsidR="003449B6" w:rsidRPr="00D751F9">
        <w:rPr>
          <w:rFonts w:ascii="Arial" w:eastAsiaTheme="majorEastAsia" w:hAnsi="Arial" w:cs="Arial"/>
          <w:iCs/>
          <w:sz w:val="22"/>
          <w:szCs w:val="22"/>
          <w:lang w:val="en-GB"/>
        </w:rPr>
        <w:t xml:space="preserve">of the way </w:t>
      </w:r>
      <w:r w:rsidR="00D751F9">
        <w:rPr>
          <w:rFonts w:ascii="Arial" w:eastAsiaTheme="majorEastAsia" w:hAnsi="Arial" w:cs="Arial"/>
          <w:iCs/>
          <w:sz w:val="22"/>
          <w:szCs w:val="22"/>
          <w:lang w:val="en-GB"/>
        </w:rPr>
        <w:t xml:space="preserve">residents </w:t>
      </w:r>
      <w:r w:rsidR="003449B6" w:rsidRPr="001A0D5C">
        <w:rPr>
          <w:rFonts w:ascii="Arial" w:eastAsiaTheme="majorEastAsia" w:hAnsi="Arial" w:cs="Arial"/>
          <w:iCs/>
          <w:sz w:val="22"/>
          <w:szCs w:val="22"/>
          <w:lang w:val="en-GB"/>
        </w:rPr>
        <w:t xml:space="preserve">and employees choose to contact </w:t>
      </w:r>
      <w:r w:rsidRPr="001A0D5C">
        <w:rPr>
          <w:rFonts w:ascii="Arial" w:eastAsiaTheme="majorEastAsia" w:hAnsi="Arial" w:cs="Arial"/>
          <w:iCs/>
          <w:sz w:val="22"/>
          <w:szCs w:val="22"/>
          <w:lang w:val="en-GB"/>
        </w:rPr>
        <w:t>us.</w:t>
      </w:r>
      <w:r w:rsidR="003449B6" w:rsidRPr="001A0D5C">
        <w:rPr>
          <w:rFonts w:ascii="Arial" w:eastAsiaTheme="majorEastAsia" w:hAnsi="Arial" w:cs="Arial"/>
          <w:iCs/>
          <w:sz w:val="22"/>
          <w:szCs w:val="22"/>
          <w:lang w:val="en-GB"/>
        </w:rPr>
        <w:t xml:space="preserve"> </w:t>
      </w:r>
      <w:r w:rsidRPr="001A0D5C">
        <w:rPr>
          <w:rFonts w:ascii="Arial" w:eastAsiaTheme="majorEastAsia" w:hAnsi="Arial" w:cs="Arial"/>
          <w:iCs/>
          <w:sz w:val="22"/>
          <w:szCs w:val="22"/>
          <w:lang w:val="en-GB"/>
        </w:rPr>
        <w:t>T</w:t>
      </w:r>
      <w:r w:rsidR="003449B6" w:rsidRPr="001A0D5C">
        <w:rPr>
          <w:rFonts w:ascii="Arial" w:eastAsiaTheme="majorEastAsia" w:hAnsi="Arial" w:cs="Arial"/>
          <w:iCs/>
          <w:sz w:val="22"/>
          <w:szCs w:val="22"/>
          <w:lang w:val="en-GB"/>
        </w:rPr>
        <w:t xml:space="preserve">his can be enabled </w:t>
      </w:r>
      <w:r w:rsidRPr="001A0D5C">
        <w:rPr>
          <w:rFonts w:ascii="Arial" w:eastAsiaTheme="majorEastAsia" w:hAnsi="Arial" w:cs="Arial"/>
          <w:iCs/>
          <w:sz w:val="22"/>
          <w:szCs w:val="22"/>
          <w:lang w:val="en-GB"/>
        </w:rPr>
        <w:t>by presenting easy to use, integrated and standard interfaces.</w:t>
      </w:r>
    </w:p>
    <w:p w14:paraId="298A7EA4" w14:textId="7B07D2EE" w:rsidR="001E71F0" w:rsidRPr="00D751F9" w:rsidRDefault="003449B6" w:rsidP="00132637">
      <w:pPr>
        <w:spacing w:before="160" w:line="264" w:lineRule="auto"/>
        <w:ind w:right="576"/>
        <w:jc w:val="both"/>
        <w:rPr>
          <w:rFonts w:ascii="Arial" w:eastAsiaTheme="majorEastAsia" w:hAnsi="Arial" w:cs="Arial"/>
          <w:iCs/>
          <w:sz w:val="22"/>
          <w:szCs w:val="22"/>
          <w:lang w:val="en-GB"/>
        </w:rPr>
      </w:pPr>
      <w:r w:rsidRPr="00D751F9">
        <w:rPr>
          <w:rFonts w:ascii="Arial" w:eastAsiaTheme="majorEastAsia" w:hAnsi="Arial" w:cs="Arial"/>
          <w:iCs/>
          <w:sz w:val="22"/>
          <w:szCs w:val="22"/>
          <w:lang w:val="en-GB"/>
        </w:rPr>
        <w:t>I</w:t>
      </w:r>
      <w:r w:rsidR="007A4557">
        <w:rPr>
          <w:rFonts w:ascii="Arial" w:eastAsiaTheme="majorEastAsia" w:hAnsi="Arial" w:cs="Arial"/>
          <w:iCs/>
          <w:sz w:val="22"/>
          <w:szCs w:val="22"/>
          <w:lang w:val="en-GB"/>
        </w:rPr>
        <w:t>C</w:t>
      </w:r>
      <w:r w:rsidRPr="00D751F9">
        <w:rPr>
          <w:rFonts w:ascii="Arial" w:eastAsiaTheme="majorEastAsia" w:hAnsi="Arial" w:cs="Arial"/>
          <w:iCs/>
          <w:sz w:val="22"/>
          <w:szCs w:val="22"/>
          <w:lang w:val="en-GB"/>
        </w:rPr>
        <w:t>T Services will be delivered as “digital</w:t>
      </w:r>
      <w:r w:rsidR="007A4557">
        <w:rPr>
          <w:rFonts w:ascii="Arial" w:eastAsiaTheme="majorEastAsia" w:hAnsi="Arial" w:cs="Arial"/>
          <w:iCs/>
          <w:sz w:val="22"/>
          <w:szCs w:val="22"/>
          <w:lang w:val="en-GB"/>
        </w:rPr>
        <w:t>-</w:t>
      </w:r>
      <w:r w:rsidRPr="00D751F9">
        <w:rPr>
          <w:rFonts w:ascii="Arial" w:eastAsiaTheme="majorEastAsia" w:hAnsi="Arial" w:cs="Arial"/>
          <w:iCs/>
          <w:sz w:val="22"/>
          <w:szCs w:val="22"/>
          <w:lang w:val="en-GB"/>
        </w:rPr>
        <w:t>by</w:t>
      </w:r>
      <w:r w:rsidR="007A4557">
        <w:rPr>
          <w:rFonts w:ascii="Arial" w:eastAsiaTheme="majorEastAsia" w:hAnsi="Arial" w:cs="Arial"/>
          <w:iCs/>
          <w:sz w:val="22"/>
          <w:szCs w:val="22"/>
          <w:lang w:val="en-GB"/>
        </w:rPr>
        <w:t>-</w:t>
      </w:r>
      <w:r w:rsidRPr="00D751F9">
        <w:rPr>
          <w:rFonts w:ascii="Arial" w:eastAsiaTheme="majorEastAsia" w:hAnsi="Arial" w:cs="Arial"/>
          <w:iCs/>
          <w:sz w:val="22"/>
          <w:szCs w:val="22"/>
          <w:lang w:val="en-GB"/>
        </w:rPr>
        <w:t xml:space="preserve">default” and employees who can, will be enabled and encouraged to self-serve with other channels being available for urgent and emergency issues. </w:t>
      </w:r>
    </w:p>
    <w:p w14:paraId="4E0299BA" w14:textId="72820818" w:rsidR="003449B6" w:rsidRPr="00D751F9" w:rsidRDefault="001D49C2" w:rsidP="008B503F">
      <w:pPr>
        <w:spacing w:before="160" w:line="264" w:lineRule="auto"/>
        <w:ind w:right="576"/>
        <w:rPr>
          <w:rFonts w:ascii="Arial" w:eastAsiaTheme="majorEastAsia" w:hAnsi="Arial" w:cs="Arial"/>
          <w:bCs/>
          <w:iCs/>
          <w:color w:val="000000" w:themeColor="text1"/>
          <w:sz w:val="22"/>
          <w:szCs w:val="22"/>
          <w:u w:val="single"/>
          <w:lang w:val="en-GB"/>
        </w:rPr>
      </w:pPr>
      <w:r w:rsidRPr="00D751F9">
        <w:rPr>
          <w:rFonts w:ascii="Arial" w:eastAsiaTheme="majorEastAsia" w:hAnsi="Arial" w:cs="Arial"/>
          <w:bCs/>
          <w:iCs/>
          <w:color w:val="000000" w:themeColor="text1"/>
          <w:sz w:val="22"/>
          <w:szCs w:val="22"/>
          <w:u w:val="single"/>
          <w:lang w:val="en-GB"/>
        </w:rPr>
        <w:t>Ambitions</w:t>
      </w:r>
    </w:p>
    <w:p w14:paraId="1E1FE325" w14:textId="49F95609" w:rsidR="008E26CB" w:rsidRPr="008E26CB" w:rsidRDefault="008E26CB" w:rsidP="008E26CB">
      <w:pPr>
        <w:numPr>
          <w:ilvl w:val="0"/>
          <w:numId w:val="4"/>
        </w:numPr>
        <w:shd w:val="clear" w:color="auto" w:fill="FFFFFF"/>
        <w:spacing w:before="100" w:beforeAutospacing="1" w:after="100" w:afterAutospacing="1" w:line="240"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We will </w:t>
      </w:r>
      <w:r w:rsidRPr="00325C78">
        <w:rPr>
          <w:rFonts w:ascii="Arial" w:eastAsia="Times New Roman" w:hAnsi="Arial" w:cs="Arial"/>
          <w:sz w:val="22"/>
          <w:szCs w:val="22"/>
          <w:lang w:val="en-GB" w:eastAsia="en-GB"/>
        </w:rPr>
        <w:t>design data architectures and infrastructure that allow seamless data exchange and integration across different platforms, databases, and applications.</w:t>
      </w:r>
    </w:p>
    <w:p w14:paraId="54E907B0" w14:textId="73E4C77D" w:rsidR="00AC7F31" w:rsidRPr="007A4557" w:rsidRDefault="00AC7F31" w:rsidP="00CC47A5">
      <w:pPr>
        <w:numPr>
          <w:ilvl w:val="0"/>
          <w:numId w:val="4"/>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We will explore opportunities to proactively publish open datasets and to use this to empower </w:t>
      </w:r>
      <w:r w:rsidR="00C81CC0" w:rsidRPr="007A4557">
        <w:rPr>
          <w:rFonts w:ascii="Arial" w:eastAsia="Times New Roman" w:hAnsi="Arial" w:cs="Arial"/>
          <w:sz w:val="22"/>
          <w:szCs w:val="22"/>
          <w:lang w:val="en-GB" w:eastAsia="en-GB"/>
        </w:rPr>
        <w:t>communities.</w:t>
      </w:r>
    </w:p>
    <w:p w14:paraId="70235707" w14:textId="2C00C1B2" w:rsidR="00BD2046" w:rsidRPr="007A4557" w:rsidRDefault="00BD2046" w:rsidP="00CC47A5">
      <w:pPr>
        <w:numPr>
          <w:ilvl w:val="0"/>
          <w:numId w:val="4"/>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We will develop data warehouse type solutions to pull together service and customer data from </w:t>
      </w:r>
      <w:r w:rsidR="001774FC" w:rsidRPr="007A4557">
        <w:rPr>
          <w:rFonts w:ascii="Arial" w:eastAsia="Times New Roman" w:hAnsi="Arial" w:cs="Arial"/>
          <w:sz w:val="22"/>
          <w:szCs w:val="22"/>
          <w:lang w:val="en-GB" w:eastAsia="en-GB"/>
        </w:rPr>
        <w:t>various sources</w:t>
      </w:r>
      <w:r w:rsidR="00C03705" w:rsidRPr="007A4557">
        <w:rPr>
          <w:rFonts w:ascii="Arial" w:eastAsia="Times New Roman" w:hAnsi="Arial" w:cs="Arial"/>
          <w:sz w:val="22"/>
          <w:szCs w:val="22"/>
          <w:lang w:val="en-GB" w:eastAsia="en-GB"/>
        </w:rPr>
        <w:t>.</w:t>
      </w:r>
    </w:p>
    <w:p w14:paraId="16CE898D" w14:textId="627FB15B" w:rsidR="00BD2046" w:rsidRPr="007A4557" w:rsidRDefault="00BD2046" w:rsidP="00CC47A5">
      <w:pPr>
        <w:numPr>
          <w:ilvl w:val="0"/>
          <w:numId w:val="4"/>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We will promote and implement Business Intelligence solutions to enable meaningful data analysis across the </w:t>
      </w:r>
      <w:r w:rsidR="00C03705" w:rsidRPr="007A4557">
        <w:rPr>
          <w:rFonts w:ascii="Arial" w:eastAsia="Times New Roman" w:hAnsi="Arial" w:cs="Arial"/>
          <w:sz w:val="22"/>
          <w:szCs w:val="22"/>
          <w:lang w:val="en-GB" w:eastAsia="en-GB"/>
        </w:rPr>
        <w:t>counci</w:t>
      </w:r>
      <w:r w:rsidR="00062C56" w:rsidRPr="007A4557">
        <w:rPr>
          <w:rFonts w:ascii="Arial" w:eastAsia="Times New Roman" w:hAnsi="Arial" w:cs="Arial"/>
          <w:sz w:val="22"/>
          <w:szCs w:val="22"/>
          <w:lang w:val="en-GB" w:eastAsia="en-GB"/>
        </w:rPr>
        <w:t>l.</w:t>
      </w:r>
    </w:p>
    <w:p w14:paraId="2D5C9C68" w14:textId="03996659" w:rsidR="00AC7F31" w:rsidRPr="007A4557" w:rsidRDefault="00AC7F31" w:rsidP="00CC47A5">
      <w:pPr>
        <w:numPr>
          <w:ilvl w:val="0"/>
          <w:numId w:val="4"/>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We will </w:t>
      </w:r>
      <w:r w:rsidR="00341F49" w:rsidRPr="007A4557">
        <w:rPr>
          <w:rFonts w:ascii="Arial" w:eastAsia="Times New Roman" w:hAnsi="Arial" w:cs="Arial"/>
          <w:sz w:val="22"/>
          <w:szCs w:val="22"/>
          <w:lang w:val="en-GB" w:eastAsia="en-GB"/>
        </w:rPr>
        <w:t xml:space="preserve">support service areas to </w:t>
      </w:r>
      <w:r w:rsidRPr="007A4557">
        <w:rPr>
          <w:rFonts w:ascii="Arial" w:eastAsia="Times New Roman" w:hAnsi="Arial" w:cs="Arial"/>
          <w:sz w:val="22"/>
          <w:szCs w:val="22"/>
          <w:lang w:val="en-GB" w:eastAsia="en-GB"/>
        </w:rPr>
        <w:t xml:space="preserve">investigate opportunities for commercialisation of </w:t>
      </w:r>
      <w:r w:rsidR="00FA2D9E">
        <w:rPr>
          <w:rFonts w:ascii="Arial" w:eastAsia="Times New Roman" w:hAnsi="Arial" w:cs="Arial"/>
          <w:sz w:val="22"/>
          <w:szCs w:val="22"/>
          <w:lang w:val="en-GB" w:eastAsia="en-GB"/>
        </w:rPr>
        <w:t xml:space="preserve">appropriate </w:t>
      </w:r>
      <w:r w:rsidRPr="007A4557">
        <w:rPr>
          <w:rFonts w:ascii="Arial" w:eastAsia="Times New Roman" w:hAnsi="Arial" w:cs="Arial"/>
          <w:sz w:val="22"/>
          <w:szCs w:val="22"/>
          <w:lang w:val="en-GB" w:eastAsia="en-GB"/>
        </w:rPr>
        <w:t xml:space="preserve">service </w:t>
      </w:r>
      <w:r w:rsidR="00C03705" w:rsidRPr="007A4557">
        <w:rPr>
          <w:rFonts w:ascii="Arial" w:eastAsia="Times New Roman" w:hAnsi="Arial" w:cs="Arial"/>
          <w:sz w:val="22"/>
          <w:szCs w:val="22"/>
          <w:lang w:val="en-GB" w:eastAsia="en-GB"/>
        </w:rPr>
        <w:t>data.</w:t>
      </w:r>
    </w:p>
    <w:p w14:paraId="46CBCF2B" w14:textId="18D50205" w:rsidR="000E1A3D" w:rsidRDefault="00BD2046" w:rsidP="00CC47A5">
      <w:pPr>
        <w:numPr>
          <w:ilvl w:val="0"/>
          <w:numId w:val="4"/>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We will maximise the use of existing data and systems</w:t>
      </w:r>
      <w:r w:rsidR="00062C56" w:rsidRPr="007A4557">
        <w:rPr>
          <w:rFonts w:ascii="Arial" w:eastAsia="Times New Roman" w:hAnsi="Arial" w:cs="Arial"/>
          <w:sz w:val="22"/>
          <w:szCs w:val="22"/>
          <w:lang w:val="en-GB" w:eastAsia="en-GB"/>
        </w:rPr>
        <w:t xml:space="preserve"> </w:t>
      </w:r>
      <w:r w:rsidR="00EF2713" w:rsidRPr="007A4557">
        <w:rPr>
          <w:rFonts w:ascii="Arial" w:eastAsia="Times New Roman" w:hAnsi="Arial" w:cs="Arial"/>
          <w:sz w:val="22"/>
          <w:szCs w:val="22"/>
          <w:lang w:val="en-GB" w:eastAsia="en-GB"/>
        </w:rPr>
        <w:t xml:space="preserve">to </w:t>
      </w:r>
      <w:r w:rsidR="00062C56" w:rsidRPr="007A4557">
        <w:rPr>
          <w:rFonts w:ascii="Arial" w:eastAsia="Times New Roman" w:hAnsi="Arial" w:cs="Arial"/>
          <w:sz w:val="22"/>
          <w:szCs w:val="22"/>
          <w:lang w:val="en-GB" w:eastAsia="en-GB"/>
        </w:rPr>
        <w:t>support Better Use of Data</w:t>
      </w:r>
      <w:r w:rsidR="00EF2713" w:rsidRPr="007A4557">
        <w:rPr>
          <w:rFonts w:ascii="Arial" w:eastAsia="Times New Roman" w:hAnsi="Arial" w:cs="Arial"/>
          <w:sz w:val="22"/>
          <w:szCs w:val="22"/>
          <w:lang w:val="en-GB" w:eastAsia="en-GB"/>
        </w:rPr>
        <w:t>.</w:t>
      </w:r>
    </w:p>
    <w:p w14:paraId="073FD407" w14:textId="77777777" w:rsidR="00C81CC0" w:rsidRDefault="00C81CC0" w:rsidP="00516A47">
      <w:pPr>
        <w:shd w:val="clear" w:color="auto" w:fill="FFFFFF"/>
        <w:spacing w:before="100" w:beforeAutospacing="1" w:after="100" w:afterAutospacing="1" w:line="240" w:lineRule="auto"/>
        <w:ind w:left="720"/>
        <w:rPr>
          <w:rFonts w:ascii="Arial" w:eastAsia="Times New Roman" w:hAnsi="Arial" w:cs="Arial"/>
          <w:color w:val="FF0000"/>
          <w:sz w:val="22"/>
          <w:szCs w:val="22"/>
          <w:lang w:val="en-GB" w:eastAsia="en-GB"/>
        </w:rPr>
      </w:pPr>
    </w:p>
    <w:p w14:paraId="6420F983" w14:textId="77777777" w:rsidR="00C34378" w:rsidRDefault="00C34378" w:rsidP="00516A47">
      <w:pPr>
        <w:shd w:val="clear" w:color="auto" w:fill="FFFFFF"/>
        <w:spacing w:before="100" w:beforeAutospacing="1" w:after="100" w:afterAutospacing="1" w:line="240" w:lineRule="auto"/>
        <w:ind w:left="720"/>
        <w:rPr>
          <w:rFonts w:ascii="Arial" w:eastAsia="Times New Roman" w:hAnsi="Arial" w:cs="Arial"/>
          <w:color w:val="FF0000"/>
          <w:sz w:val="22"/>
          <w:szCs w:val="22"/>
          <w:lang w:val="en-GB" w:eastAsia="en-GB"/>
        </w:rPr>
      </w:pPr>
    </w:p>
    <w:p w14:paraId="4B356808" w14:textId="77777777" w:rsidR="00C34378" w:rsidRPr="007A4557" w:rsidRDefault="00C34378" w:rsidP="00516A47">
      <w:pPr>
        <w:shd w:val="clear" w:color="auto" w:fill="FFFFFF"/>
        <w:spacing w:before="100" w:beforeAutospacing="1" w:after="100" w:afterAutospacing="1" w:line="240" w:lineRule="auto"/>
        <w:ind w:left="720"/>
        <w:rPr>
          <w:rFonts w:ascii="Arial" w:eastAsia="Times New Roman" w:hAnsi="Arial" w:cs="Arial"/>
          <w:color w:val="FF0000"/>
          <w:sz w:val="22"/>
          <w:szCs w:val="22"/>
          <w:lang w:val="en-GB" w:eastAsia="en-GB"/>
        </w:rPr>
      </w:pPr>
    </w:p>
    <w:p w14:paraId="72E92CB1" w14:textId="60D0B4D1" w:rsidR="00496318" w:rsidRPr="00D751F9" w:rsidRDefault="003449B6" w:rsidP="008B503F">
      <w:pPr>
        <w:spacing w:before="160" w:line="264" w:lineRule="auto"/>
        <w:ind w:right="576"/>
        <w:rPr>
          <w:rFonts w:ascii="Arial" w:eastAsiaTheme="majorEastAsia" w:hAnsi="Arial" w:cs="Arial"/>
          <w:b/>
          <w:iCs/>
          <w:color w:val="000000" w:themeColor="text1"/>
          <w:sz w:val="22"/>
          <w:szCs w:val="22"/>
          <w:lang w:val="en-GB"/>
        </w:rPr>
      </w:pPr>
      <w:r w:rsidRPr="00D751F9">
        <w:rPr>
          <w:rFonts w:ascii="Arial" w:eastAsiaTheme="majorEastAsia" w:hAnsi="Arial" w:cs="Arial"/>
          <w:b/>
          <w:iCs/>
          <w:color w:val="000000" w:themeColor="text1"/>
          <w:sz w:val="22"/>
          <w:szCs w:val="22"/>
          <w:lang w:val="en-GB"/>
        </w:rPr>
        <w:t>2.4</w:t>
      </w:r>
      <w:r w:rsidRPr="00D751F9">
        <w:rPr>
          <w:rFonts w:ascii="Arial" w:eastAsiaTheme="majorEastAsia" w:hAnsi="Arial" w:cs="Arial"/>
          <w:b/>
          <w:iCs/>
          <w:color w:val="000000" w:themeColor="text1"/>
          <w:sz w:val="22"/>
          <w:szCs w:val="22"/>
          <w:lang w:val="en-GB"/>
        </w:rPr>
        <w:tab/>
      </w:r>
      <w:r w:rsidR="00DF0B19" w:rsidRPr="00D751F9">
        <w:rPr>
          <w:rFonts w:ascii="Arial" w:eastAsiaTheme="majorEastAsia" w:hAnsi="Arial" w:cs="Arial"/>
          <w:b/>
          <w:iCs/>
          <w:color w:val="000000" w:themeColor="text1"/>
          <w:sz w:val="22"/>
          <w:szCs w:val="22"/>
          <w:lang w:val="en-GB"/>
        </w:rPr>
        <w:t>Delivering a</w:t>
      </w:r>
      <w:r w:rsidR="00FF6704" w:rsidRPr="00D751F9">
        <w:rPr>
          <w:rFonts w:ascii="Arial" w:eastAsiaTheme="majorEastAsia" w:hAnsi="Arial" w:cs="Arial"/>
          <w:b/>
          <w:iCs/>
          <w:color w:val="000000" w:themeColor="text1"/>
          <w:sz w:val="22"/>
          <w:szCs w:val="22"/>
          <w:lang w:val="en-GB"/>
        </w:rPr>
        <w:t xml:space="preserve"> Digital Workplace</w:t>
      </w:r>
    </w:p>
    <w:p w14:paraId="3121EDAC" w14:textId="2E2E09AA" w:rsidR="00FE5E78" w:rsidRPr="00D751F9" w:rsidRDefault="00D06B9B" w:rsidP="001E71F0">
      <w:pPr>
        <w:spacing w:before="160" w:line="264" w:lineRule="auto"/>
        <w:ind w:right="576"/>
        <w:jc w:val="both"/>
        <w:rPr>
          <w:rFonts w:ascii="Arial" w:eastAsiaTheme="majorEastAsia" w:hAnsi="Arial" w:cs="Arial"/>
          <w:iCs/>
          <w:sz w:val="22"/>
          <w:szCs w:val="22"/>
          <w:lang w:val="en-GB"/>
        </w:rPr>
      </w:pPr>
      <w:r w:rsidRPr="007A4557">
        <w:rPr>
          <w:rFonts w:ascii="Arial" w:eastAsia="Times New Roman" w:hAnsi="Arial" w:cs="Arial"/>
          <w:sz w:val="22"/>
          <w:szCs w:val="22"/>
          <w:lang w:val="en-GB" w:eastAsia="en-GB"/>
        </w:rPr>
        <w:t xml:space="preserve">As </w:t>
      </w:r>
      <w:r w:rsidR="00812058" w:rsidRPr="007A4557">
        <w:rPr>
          <w:rFonts w:ascii="Arial" w:eastAsia="Times New Roman" w:hAnsi="Arial" w:cs="Arial"/>
          <w:sz w:val="22"/>
          <w:szCs w:val="22"/>
          <w:lang w:val="en-GB" w:eastAsia="en-GB"/>
        </w:rPr>
        <w:t>‘</w:t>
      </w:r>
      <w:r w:rsidR="008A0B45" w:rsidRPr="007A4557">
        <w:rPr>
          <w:rFonts w:ascii="Arial" w:eastAsia="Times New Roman" w:hAnsi="Arial" w:cs="Arial"/>
          <w:sz w:val="22"/>
          <w:szCs w:val="22"/>
          <w:lang w:val="en-GB" w:eastAsia="en-GB"/>
        </w:rPr>
        <w:t xml:space="preserve">Smart </w:t>
      </w:r>
      <w:r w:rsidR="006E1241" w:rsidRPr="007A4557">
        <w:rPr>
          <w:rFonts w:ascii="Arial" w:eastAsia="Times New Roman" w:hAnsi="Arial" w:cs="Arial"/>
          <w:sz w:val="22"/>
          <w:szCs w:val="22"/>
          <w:lang w:val="en-GB" w:eastAsia="en-GB"/>
        </w:rPr>
        <w:t>W</w:t>
      </w:r>
      <w:r w:rsidR="008A0B45" w:rsidRPr="007A4557">
        <w:rPr>
          <w:rFonts w:ascii="Arial" w:eastAsia="Times New Roman" w:hAnsi="Arial" w:cs="Arial"/>
          <w:sz w:val="22"/>
          <w:szCs w:val="22"/>
          <w:lang w:val="en-GB" w:eastAsia="en-GB"/>
        </w:rPr>
        <w:t>orking</w:t>
      </w:r>
      <w:r w:rsidR="00812058" w:rsidRPr="007A4557">
        <w:rPr>
          <w:rFonts w:ascii="Arial" w:eastAsia="Times New Roman" w:hAnsi="Arial" w:cs="Arial"/>
          <w:sz w:val="22"/>
          <w:szCs w:val="22"/>
          <w:lang w:val="en-GB" w:eastAsia="en-GB"/>
        </w:rPr>
        <w:t>’</w:t>
      </w:r>
      <w:r w:rsidRPr="007A4557">
        <w:rPr>
          <w:rFonts w:ascii="Arial" w:eastAsia="Times New Roman" w:hAnsi="Arial" w:cs="Arial"/>
          <w:color w:val="FF0000"/>
          <w:sz w:val="22"/>
          <w:szCs w:val="22"/>
          <w:lang w:val="en-GB" w:eastAsia="en-GB"/>
        </w:rPr>
        <w:t xml:space="preserve"> </w:t>
      </w:r>
      <w:r w:rsidR="00CE2B6F" w:rsidRPr="007A4557">
        <w:rPr>
          <w:rFonts w:ascii="Arial" w:eastAsia="Times New Roman" w:hAnsi="Arial" w:cs="Arial"/>
          <w:sz w:val="22"/>
          <w:szCs w:val="22"/>
          <w:lang w:val="en-GB" w:eastAsia="en-GB"/>
        </w:rPr>
        <w:t xml:space="preserve">has become </w:t>
      </w:r>
      <w:r w:rsidRPr="007A4557">
        <w:rPr>
          <w:rFonts w:ascii="Arial" w:eastAsia="Times New Roman" w:hAnsi="Arial" w:cs="Arial"/>
          <w:sz w:val="22"/>
          <w:szCs w:val="22"/>
          <w:lang w:val="en-GB" w:eastAsia="en-GB"/>
        </w:rPr>
        <w:t xml:space="preserve">the default for </w:t>
      </w:r>
      <w:r w:rsidR="00FA261F" w:rsidRPr="007A4557">
        <w:rPr>
          <w:rFonts w:ascii="Arial" w:eastAsia="Times New Roman" w:hAnsi="Arial" w:cs="Arial"/>
          <w:sz w:val="22"/>
          <w:szCs w:val="22"/>
          <w:lang w:val="en-GB" w:eastAsia="en-GB"/>
        </w:rPr>
        <w:t>most</w:t>
      </w:r>
      <w:r w:rsidRPr="007A4557">
        <w:rPr>
          <w:rFonts w:ascii="Arial" w:eastAsia="Times New Roman" w:hAnsi="Arial" w:cs="Arial"/>
          <w:sz w:val="22"/>
          <w:szCs w:val="22"/>
          <w:lang w:val="en-GB" w:eastAsia="en-GB"/>
        </w:rPr>
        <w:t xml:space="preserve"> desk-based employees</w:t>
      </w:r>
      <w:r w:rsidR="00812058" w:rsidRPr="007A4557">
        <w:rPr>
          <w:rFonts w:ascii="Arial" w:eastAsia="Times New Roman" w:hAnsi="Arial" w:cs="Arial"/>
          <w:sz w:val="22"/>
          <w:szCs w:val="22"/>
          <w:lang w:val="en-GB" w:eastAsia="en-GB"/>
        </w:rPr>
        <w:t>,</w:t>
      </w:r>
      <w:r w:rsidRPr="007A4557">
        <w:rPr>
          <w:rFonts w:ascii="Arial" w:eastAsia="Times New Roman" w:hAnsi="Arial" w:cs="Arial"/>
          <w:sz w:val="22"/>
          <w:szCs w:val="22"/>
          <w:lang w:val="en-GB" w:eastAsia="en-GB"/>
        </w:rPr>
        <w:t xml:space="preserve"> we </w:t>
      </w:r>
      <w:r w:rsidR="00A01882" w:rsidRPr="00D751F9">
        <w:rPr>
          <w:rFonts w:ascii="Arial" w:eastAsiaTheme="majorEastAsia" w:hAnsi="Arial" w:cs="Arial"/>
          <w:iCs/>
          <w:sz w:val="22"/>
          <w:szCs w:val="22"/>
          <w:lang w:val="en-GB"/>
        </w:rPr>
        <w:t>will e</w:t>
      </w:r>
      <w:r w:rsidR="00496318" w:rsidRPr="00D751F9">
        <w:rPr>
          <w:rFonts w:ascii="Arial" w:eastAsiaTheme="majorEastAsia" w:hAnsi="Arial" w:cs="Arial"/>
          <w:iCs/>
          <w:sz w:val="22"/>
          <w:szCs w:val="22"/>
          <w:lang w:val="en-GB"/>
        </w:rPr>
        <w:t xml:space="preserve">nsure that the supporting ICT </w:t>
      </w:r>
      <w:r w:rsidR="003449B6" w:rsidRPr="00D751F9">
        <w:rPr>
          <w:rFonts w:ascii="Arial" w:eastAsiaTheme="majorEastAsia" w:hAnsi="Arial" w:cs="Arial"/>
          <w:iCs/>
          <w:sz w:val="22"/>
          <w:szCs w:val="22"/>
          <w:lang w:val="en-GB"/>
        </w:rPr>
        <w:t xml:space="preserve">technology, </w:t>
      </w:r>
      <w:r w:rsidR="007E4456" w:rsidRPr="00D751F9">
        <w:rPr>
          <w:rFonts w:ascii="Arial" w:eastAsiaTheme="majorEastAsia" w:hAnsi="Arial" w:cs="Arial"/>
          <w:iCs/>
          <w:sz w:val="22"/>
          <w:szCs w:val="22"/>
          <w:lang w:val="en-GB"/>
        </w:rPr>
        <w:t>systems,</w:t>
      </w:r>
      <w:r w:rsidR="00600E7F" w:rsidRPr="00D751F9">
        <w:rPr>
          <w:rFonts w:ascii="Arial" w:eastAsiaTheme="majorEastAsia" w:hAnsi="Arial" w:cs="Arial"/>
          <w:iCs/>
          <w:sz w:val="22"/>
          <w:szCs w:val="22"/>
          <w:lang w:val="en-GB"/>
        </w:rPr>
        <w:t xml:space="preserve"> a</w:t>
      </w:r>
      <w:r w:rsidR="00496318" w:rsidRPr="00D751F9">
        <w:rPr>
          <w:rFonts w:ascii="Arial" w:eastAsiaTheme="majorEastAsia" w:hAnsi="Arial" w:cs="Arial"/>
          <w:iCs/>
          <w:sz w:val="22"/>
          <w:szCs w:val="22"/>
          <w:lang w:val="en-GB"/>
        </w:rPr>
        <w:t>nd</w:t>
      </w:r>
      <w:r w:rsidR="00600E7F" w:rsidRPr="00D751F9">
        <w:rPr>
          <w:rFonts w:ascii="Arial" w:eastAsiaTheme="majorEastAsia" w:hAnsi="Arial" w:cs="Arial"/>
          <w:iCs/>
          <w:sz w:val="22"/>
          <w:szCs w:val="22"/>
          <w:lang w:val="en-GB"/>
        </w:rPr>
        <w:t xml:space="preserve"> support</w:t>
      </w:r>
      <w:r w:rsidR="00496318" w:rsidRPr="00D751F9">
        <w:rPr>
          <w:rFonts w:ascii="Arial" w:eastAsiaTheme="majorEastAsia" w:hAnsi="Arial" w:cs="Arial"/>
          <w:iCs/>
          <w:sz w:val="22"/>
          <w:szCs w:val="22"/>
          <w:lang w:val="en-GB"/>
        </w:rPr>
        <w:t xml:space="preserve"> services are in place to </w:t>
      </w:r>
      <w:r w:rsidR="009C2E7B" w:rsidRPr="00D751F9">
        <w:rPr>
          <w:rFonts w:ascii="Arial" w:eastAsiaTheme="majorEastAsia" w:hAnsi="Arial" w:cs="Arial"/>
          <w:iCs/>
          <w:sz w:val="22"/>
          <w:szCs w:val="22"/>
          <w:lang w:val="en-GB"/>
        </w:rPr>
        <w:t xml:space="preserve">deliver </w:t>
      </w:r>
      <w:r w:rsidR="00DF0B19" w:rsidRPr="00D751F9">
        <w:rPr>
          <w:rFonts w:ascii="Arial" w:eastAsiaTheme="majorEastAsia" w:hAnsi="Arial" w:cs="Arial"/>
          <w:iCs/>
          <w:sz w:val="22"/>
          <w:szCs w:val="22"/>
          <w:lang w:val="en-GB"/>
        </w:rPr>
        <w:t>a</w:t>
      </w:r>
      <w:r w:rsidR="00EE1882" w:rsidRPr="00D751F9">
        <w:rPr>
          <w:rFonts w:ascii="Arial" w:eastAsiaTheme="majorEastAsia" w:hAnsi="Arial" w:cs="Arial"/>
          <w:iCs/>
          <w:sz w:val="22"/>
          <w:szCs w:val="22"/>
          <w:lang w:val="en-GB"/>
        </w:rPr>
        <w:t xml:space="preserve"> fit for purpose </w:t>
      </w:r>
      <w:r w:rsidR="00145A1D" w:rsidRPr="00D751F9">
        <w:rPr>
          <w:rFonts w:ascii="Arial" w:eastAsiaTheme="majorEastAsia" w:hAnsi="Arial" w:cs="Arial"/>
          <w:iCs/>
          <w:sz w:val="22"/>
          <w:szCs w:val="22"/>
          <w:lang w:val="en-GB"/>
        </w:rPr>
        <w:t>D</w:t>
      </w:r>
      <w:r w:rsidR="0041043E" w:rsidRPr="00D751F9">
        <w:rPr>
          <w:rFonts w:ascii="Arial" w:eastAsiaTheme="majorEastAsia" w:hAnsi="Arial" w:cs="Arial"/>
          <w:iCs/>
          <w:sz w:val="22"/>
          <w:szCs w:val="22"/>
          <w:lang w:val="en-GB"/>
        </w:rPr>
        <w:t xml:space="preserve">igital </w:t>
      </w:r>
      <w:r w:rsidR="00145A1D" w:rsidRPr="00D751F9">
        <w:rPr>
          <w:rFonts w:ascii="Arial" w:eastAsiaTheme="majorEastAsia" w:hAnsi="Arial" w:cs="Arial"/>
          <w:iCs/>
          <w:sz w:val="22"/>
          <w:szCs w:val="22"/>
          <w:lang w:val="en-GB"/>
        </w:rPr>
        <w:t>W</w:t>
      </w:r>
      <w:r w:rsidR="0041043E" w:rsidRPr="00D751F9">
        <w:rPr>
          <w:rFonts w:ascii="Arial" w:eastAsiaTheme="majorEastAsia" w:hAnsi="Arial" w:cs="Arial"/>
          <w:iCs/>
          <w:sz w:val="22"/>
          <w:szCs w:val="22"/>
          <w:lang w:val="en-GB"/>
        </w:rPr>
        <w:t>orkplace</w:t>
      </w:r>
      <w:r w:rsidR="00496318" w:rsidRPr="00D751F9">
        <w:rPr>
          <w:rFonts w:ascii="Arial" w:eastAsiaTheme="majorEastAsia" w:hAnsi="Arial" w:cs="Arial"/>
          <w:iCs/>
          <w:sz w:val="22"/>
          <w:szCs w:val="22"/>
          <w:lang w:val="en-GB"/>
        </w:rPr>
        <w:t xml:space="preserve"> </w:t>
      </w:r>
      <w:r w:rsidR="00B10DCC" w:rsidRPr="00D751F9">
        <w:rPr>
          <w:rFonts w:ascii="Arial" w:eastAsiaTheme="majorEastAsia" w:hAnsi="Arial" w:cs="Arial"/>
          <w:iCs/>
          <w:sz w:val="22"/>
          <w:szCs w:val="22"/>
          <w:lang w:val="en-GB"/>
        </w:rPr>
        <w:t xml:space="preserve">to </w:t>
      </w:r>
      <w:r w:rsidR="00A01882" w:rsidRPr="00D751F9">
        <w:rPr>
          <w:rFonts w:ascii="Arial" w:eastAsiaTheme="majorEastAsia" w:hAnsi="Arial" w:cs="Arial"/>
          <w:iCs/>
          <w:sz w:val="22"/>
          <w:szCs w:val="22"/>
          <w:lang w:val="en-GB"/>
        </w:rPr>
        <w:t xml:space="preserve">council </w:t>
      </w:r>
      <w:r w:rsidR="00A47BA5" w:rsidRPr="00D751F9">
        <w:rPr>
          <w:rFonts w:ascii="Arial" w:eastAsiaTheme="majorEastAsia" w:hAnsi="Arial" w:cs="Arial"/>
          <w:iCs/>
          <w:sz w:val="22"/>
          <w:szCs w:val="22"/>
          <w:lang w:val="en-GB"/>
        </w:rPr>
        <w:t>employees</w:t>
      </w:r>
      <w:r w:rsidR="00EE1882" w:rsidRPr="00D751F9">
        <w:rPr>
          <w:rFonts w:ascii="Arial" w:eastAsiaTheme="majorEastAsia" w:hAnsi="Arial" w:cs="Arial"/>
          <w:iCs/>
          <w:sz w:val="22"/>
          <w:szCs w:val="22"/>
          <w:lang w:val="en-GB"/>
        </w:rPr>
        <w:t xml:space="preserve">. </w:t>
      </w:r>
      <w:r w:rsidR="00A47BA5" w:rsidRPr="00D751F9">
        <w:rPr>
          <w:rFonts w:ascii="Arial" w:eastAsiaTheme="majorEastAsia" w:hAnsi="Arial" w:cs="Arial"/>
          <w:iCs/>
          <w:sz w:val="22"/>
          <w:szCs w:val="22"/>
          <w:lang w:val="en-GB"/>
        </w:rPr>
        <w:t>T</w:t>
      </w:r>
      <w:r w:rsidR="00EE1882" w:rsidRPr="00D751F9">
        <w:rPr>
          <w:rFonts w:ascii="Arial" w:eastAsiaTheme="majorEastAsia" w:hAnsi="Arial" w:cs="Arial"/>
          <w:iCs/>
          <w:sz w:val="22"/>
          <w:szCs w:val="22"/>
          <w:lang w:val="en-GB"/>
        </w:rPr>
        <w:t>his</w:t>
      </w:r>
      <w:r w:rsidR="002270EF" w:rsidRPr="00D751F9">
        <w:rPr>
          <w:rFonts w:ascii="Arial" w:eastAsiaTheme="majorEastAsia" w:hAnsi="Arial" w:cs="Arial"/>
          <w:iCs/>
          <w:sz w:val="22"/>
          <w:szCs w:val="22"/>
          <w:lang w:val="en-GB"/>
        </w:rPr>
        <w:t xml:space="preserve"> include</w:t>
      </w:r>
      <w:r w:rsidR="00CE2B6F" w:rsidRPr="00D751F9">
        <w:rPr>
          <w:rFonts w:ascii="Arial" w:eastAsiaTheme="majorEastAsia" w:hAnsi="Arial" w:cs="Arial"/>
          <w:iCs/>
          <w:sz w:val="22"/>
          <w:szCs w:val="22"/>
          <w:lang w:val="en-GB"/>
        </w:rPr>
        <w:t>s</w:t>
      </w:r>
      <w:r w:rsidR="00B10DCC" w:rsidRPr="00D751F9">
        <w:rPr>
          <w:rFonts w:ascii="Arial" w:eastAsiaTheme="majorEastAsia" w:hAnsi="Arial" w:cs="Arial"/>
          <w:iCs/>
          <w:sz w:val="22"/>
          <w:szCs w:val="22"/>
          <w:lang w:val="en-GB"/>
        </w:rPr>
        <w:t xml:space="preserve"> an enhanced onsite experience</w:t>
      </w:r>
      <w:r w:rsidR="002270EF" w:rsidRPr="00D751F9">
        <w:rPr>
          <w:rFonts w:ascii="Arial" w:eastAsiaTheme="majorEastAsia" w:hAnsi="Arial" w:cs="Arial"/>
          <w:iCs/>
          <w:sz w:val="22"/>
          <w:szCs w:val="22"/>
          <w:lang w:val="en-GB"/>
        </w:rPr>
        <w:t xml:space="preserve"> </w:t>
      </w:r>
      <w:r w:rsidR="00B10DCC" w:rsidRPr="00D751F9">
        <w:rPr>
          <w:rFonts w:ascii="Arial" w:eastAsiaTheme="majorEastAsia" w:hAnsi="Arial" w:cs="Arial"/>
          <w:iCs/>
          <w:sz w:val="22"/>
          <w:szCs w:val="22"/>
          <w:lang w:val="en-GB"/>
        </w:rPr>
        <w:t xml:space="preserve">which provides access to </w:t>
      </w:r>
      <w:r w:rsidR="002270EF" w:rsidRPr="00D751F9">
        <w:rPr>
          <w:rFonts w:ascii="Arial" w:eastAsiaTheme="majorEastAsia" w:hAnsi="Arial" w:cs="Arial"/>
          <w:iCs/>
          <w:sz w:val="22"/>
          <w:szCs w:val="22"/>
          <w:lang w:val="en-GB"/>
        </w:rPr>
        <w:t>the latest versions of M</w:t>
      </w:r>
      <w:r w:rsidR="00145A1D" w:rsidRPr="00D751F9">
        <w:rPr>
          <w:rFonts w:ascii="Arial" w:eastAsiaTheme="majorEastAsia" w:hAnsi="Arial" w:cs="Arial"/>
          <w:iCs/>
          <w:sz w:val="22"/>
          <w:szCs w:val="22"/>
          <w:lang w:val="en-GB"/>
        </w:rPr>
        <w:t>icrosoft</w:t>
      </w:r>
      <w:r w:rsidR="002270EF" w:rsidRPr="00D751F9">
        <w:rPr>
          <w:rFonts w:ascii="Arial" w:eastAsiaTheme="majorEastAsia" w:hAnsi="Arial" w:cs="Arial"/>
          <w:iCs/>
          <w:sz w:val="22"/>
          <w:szCs w:val="22"/>
          <w:lang w:val="en-GB"/>
        </w:rPr>
        <w:t xml:space="preserve"> office suite </w:t>
      </w:r>
      <w:r w:rsidR="003038D9" w:rsidRPr="00D751F9">
        <w:rPr>
          <w:rFonts w:ascii="Arial" w:eastAsiaTheme="majorEastAsia" w:hAnsi="Arial" w:cs="Arial"/>
          <w:iCs/>
          <w:sz w:val="22"/>
          <w:szCs w:val="22"/>
          <w:lang w:val="en-GB"/>
        </w:rPr>
        <w:t>with</w:t>
      </w:r>
      <w:r w:rsidR="002270EF" w:rsidRPr="00D751F9">
        <w:rPr>
          <w:rFonts w:ascii="Arial" w:eastAsiaTheme="majorEastAsia" w:hAnsi="Arial" w:cs="Arial"/>
          <w:iCs/>
          <w:sz w:val="22"/>
          <w:szCs w:val="22"/>
          <w:lang w:val="en-GB"/>
        </w:rPr>
        <w:t xml:space="preserve"> </w:t>
      </w:r>
      <w:r w:rsidR="009C2E7B" w:rsidRPr="00D751F9">
        <w:rPr>
          <w:rFonts w:ascii="Arial" w:eastAsiaTheme="majorEastAsia" w:hAnsi="Arial" w:cs="Arial"/>
          <w:iCs/>
          <w:sz w:val="22"/>
          <w:szCs w:val="22"/>
          <w:lang w:val="en-GB"/>
        </w:rPr>
        <w:t>365</w:t>
      </w:r>
      <w:r w:rsidR="002270EF" w:rsidRPr="00D751F9">
        <w:rPr>
          <w:rFonts w:ascii="Arial" w:eastAsiaTheme="majorEastAsia" w:hAnsi="Arial" w:cs="Arial"/>
          <w:iCs/>
          <w:sz w:val="22"/>
          <w:szCs w:val="22"/>
          <w:lang w:val="en-GB"/>
        </w:rPr>
        <w:t xml:space="preserve"> </w:t>
      </w:r>
      <w:r w:rsidR="00FA261F" w:rsidRPr="00D751F9">
        <w:rPr>
          <w:rFonts w:ascii="Arial" w:eastAsiaTheme="majorEastAsia" w:hAnsi="Arial" w:cs="Arial"/>
          <w:iCs/>
          <w:sz w:val="22"/>
          <w:szCs w:val="22"/>
          <w:lang w:val="en-GB"/>
        </w:rPr>
        <w:t>functionality</w:t>
      </w:r>
      <w:r w:rsidR="009C2E7B" w:rsidRPr="00D751F9">
        <w:rPr>
          <w:rFonts w:ascii="Arial" w:eastAsiaTheme="majorEastAsia" w:hAnsi="Arial" w:cs="Arial"/>
          <w:iCs/>
          <w:sz w:val="22"/>
          <w:szCs w:val="22"/>
          <w:lang w:val="en-GB"/>
        </w:rPr>
        <w:t xml:space="preserve"> and integration</w:t>
      </w:r>
      <w:r w:rsidR="00FA261F" w:rsidRPr="00D751F9">
        <w:rPr>
          <w:rFonts w:ascii="Arial" w:eastAsiaTheme="majorEastAsia" w:hAnsi="Arial" w:cs="Arial"/>
          <w:iCs/>
          <w:sz w:val="22"/>
          <w:szCs w:val="22"/>
          <w:lang w:val="en-GB"/>
        </w:rPr>
        <w:t>,</w:t>
      </w:r>
      <w:r w:rsidR="00B10DCC" w:rsidRPr="00D751F9">
        <w:rPr>
          <w:rFonts w:ascii="Arial" w:eastAsiaTheme="majorEastAsia" w:hAnsi="Arial" w:cs="Arial"/>
          <w:iCs/>
          <w:sz w:val="22"/>
          <w:szCs w:val="22"/>
          <w:lang w:val="en-GB"/>
        </w:rPr>
        <w:t xml:space="preserve"> </w:t>
      </w:r>
      <w:r w:rsidR="005F161E" w:rsidRPr="00D751F9">
        <w:rPr>
          <w:rFonts w:ascii="Arial" w:eastAsiaTheme="majorEastAsia" w:hAnsi="Arial" w:cs="Arial"/>
          <w:iCs/>
          <w:sz w:val="22"/>
          <w:szCs w:val="22"/>
          <w:lang w:val="en-GB"/>
        </w:rPr>
        <w:t>controlled</w:t>
      </w:r>
      <w:r w:rsidR="005A444B" w:rsidRPr="00D751F9">
        <w:rPr>
          <w:rFonts w:ascii="Arial" w:eastAsiaTheme="majorEastAsia" w:hAnsi="Arial" w:cs="Arial"/>
          <w:iCs/>
          <w:sz w:val="22"/>
          <w:szCs w:val="22"/>
          <w:lang w:val="en-GB"/>
        </w:rPr>
        <w:t xml:space="preserve"> and consistent </w:t>
      </w:r>
      <w:r w:rsidR="00B10DCC" w:rsidRPr="00D751F9">
        <w:rPr>
          <w:rFonts w:ascii="Arial" w:eastAsiaTheme="majorEastAsia" w:hAnsi="Arial" w:cs="Arial"/>
          <w:iCs/>
          <w:sz w:val="22"/>
          <w:szCs w:val="22"/>
          <w:lang w:val="en-GB"/>
        </w:rPr>
        <w:t xml:space="preserve">access </w:t>
      </w:r>
      <w:r w:rsidR="001A26F7" w:rsidRPr="00D751F9">
        <w:rPr>
          <w:rFonts w:ascii="Arial" w:eastAsiaTheme="majorEastAsia" w:hAnsi="Arial" w:cs="Arial"/>
          <w:iCs/>
          <w:sz w:val="22"/>
          <w:szCs w:val="22"/>
          <w:lang w:val="en-GB"/>
        </w:rPr>
        <w:t>to business</w:t>
      </w:r>
      <w:r w:rsidR="00B10DCC" w:rsidRPr="00D751F9">
        <w:rPr>
          <w:rFonts w:ascii="Arial" w:eastAsiaTheme="majorEastAsia" w:hAnsi="Arial" w:cs="Arial"/>
          <w:iCs/>
          <w:sz w:val="22"/>
          <w:szCs w:val="22"/>
          <w:lang w:val="en-GB"/>
        </w:rPr>
        <w:t xml:space="preserve"> applications and </w:t>
      </w:r>
      <w:r w:rsidR="002270EF" w:rsidRPr="00D751F9">
        <w:rPr>
          <w:rFonts w:ascii="Arial" w:eastAsiaTheme="majorEastAsia" w:hAnsi="Arial" w:cs="Arial"/>
          <w:iCs/>
          <w:sz w:val="22"/>
          <w:szCs w:val="22"/>
          <w:lang w:val="en-GB"/>
        </w:rPr>
        <w:t>state of the art Wi-Fi technology in all council sites</w:t>
      </w:r>
      <w:r w:rsidR="003038D9" w:rsidRPr="00D751F9">
        <w:rPr>
          <w:rFonts w:ascii="Arial" w:eastAsiaTheme="majorEastAsia" w:hAnsi="Arial" w:cs="Arial"/>
          <w:iCs/>
          <w:sz w:val="22"/>
          <w:szCs w:val="22"/>
          <w:lang w:val="en-GB"/>
        </w:rPr>
        <w:t xml:space="preserve"> to ensure a </w:t>
      </w:r>
      <w:r w:rsidR="00392F54" w:rsidRPr="00D751F9">
        <w:rPr>
          <w:rFonts w:ascii="Arial" w:eastAsiaTheme="majorEastAsia" w:hAnsi="Arial" w:cs="Arial"/>
          <w:iCs/>
          <w:sz w:val="22"/>
          <w:szCs w:val="22"/>
          <w:lang w:val="en-GB"/>
        </w:rPr>
        <w:t xml:space="preserve">future proof, </w:t>
      </w:r>
      <w:r w:rsidR="003038D9" w:rsidRPr="00D751F9">
        <w:rPr>
          <w:rFonts w:ascii="Arial" w:eastAsiaTheme="majorEastAsia" w:hAnsi="Arial" w:cs="Arial"/>
          <w:iCs/>
          <w:sz w:val="22"/>
          <w:szCs w:val="22"/>
          <w:lang w:val="en-GB"/>
        </w:rPr>
        <w:t xml:space="preserve">strong </w:t>
      </w:r>
      <w:r w:rsidR="00A47BA5" w:rsidRPr="00D751F9">
        <w:rPr>
          <w:rFonts w:ascii="Arial" w:eastAsiaTheme="majorEastAsia" w:hAnsi="Arial" w:cs="Arial"/>
          <w:iCs/>
          <w:sz w:val="22"/>
          <w:szCs w:val="22"/>
          <w:lang w:val="en-GB"/>
        </w:rPr>
        <w:t xml:space="preserve">and </w:t>
      </w:r>
      <w:r w:rsidR="003038D9" w:rsidRPr="00D751F9">
        <w:rPr>
          <w:rFonts w:ascii="Arial" w:eastAsiaTheme="majorEastAsia" w:hAnsi="Arial" w:cs="Arial"/>
          <w:iCs/>
          <w:sz w:val="22"/>
          <w:szCs w:val="22"/>
          <w:lang w:val="en-GB"/>
        </w:rPr>
        <w:t>robust wireless connection</w:t>
      </w:r>
      <w:r w:rsidR="002270EF" w:rsidRPr="00D751F9">
        <w:rPr>
          <w:rFonts w:ascii="Arial" w:eastAsiaTheme="majorEastAsia" w:hAnsi="Arial" w:cs="Arial"/>
          <w:iCs/>
          <w:sz w:val="22"/>
          <w:szCs w:val="22"/>
          <w:lang w:val="en-GB"/>
        </w:rPr>
        <w:t xml:space="preserve">.  </w:t>
      </w:r>
    </w:p>
    <w:p w14:paraId="0073ED9F" w14:textId="264840BF" w:rsidR="0091306F" w:rsidRPr="007A4557" w:rsidRDefault="008A0B45" w:rsidP="00D06B9B">
      <w:pPr>
        <w:spacing w:before="160" w:line="264" w:lineRule="auto"/>
        <w:ind w:right="576"/>
        <w:jc w:val="both"/>
        <w:rPr>
          <w:rFonts w:ascii="Arial" w:eastAsia="Times New Roman" w:hAnsi="Arial" w:cs="Arial"/>
          <w:sz w:val="22"/>
          <w:szCs w:val="22"/>
          <w:lang w:val="en-GB" w:eastAsia="en-GB"/>
        </w:rPr>
      </w:pPr>
      <w:r w:rsidRPr="00D751F9">
        <w:rPr>
          <w:rFonts w:ascii="Arial" w:eastAsiaTheme="majorEastAsia" w:hAnsi="Arial" w:cs="Arial"/>
          <w:iCs/>
          <w:sz w:val="22"/>
          <w:szCs w:val="22"/>
          <w:lang w:val="en-GB"/>
        </w:rPr>
        <w:t>O</w:t>
      </w:r>
      <w:r w:rsidR="003C681C" w:rsidRPr="00D751F9">
        <w:rPr>
          <w:rFonts w:ascii="Arial" w:eastAsiaTheme="majorEastAsia" w:hAnsi="Arial" w:cs="Arial"/>
          <w:iCs/>
          <w:sz w:val="22"/>
          <w:szCs w:val="22"/>
          <w:lang w:val="en-GB"/>
        </w:rPr>
        <w:t>ur</w:t>
      </w:r>
      <w:r w:rsidR="00FA261F" w:rsidRPr="00D751F9">
        <w:rPr>
          <w:rFonts w:ascii="Arial" w:eastAsiaTheme="majorEastAsia" w:hAnsi="Arial" w:cs="Arial"/>
          <w:iCs/>
          <w:sz w:val="22"/>
          <w:szCs w:val="22"/>
          <w:lang w:val="en-GB"/>
        </w:rPr>
        <w:t xml:space="preserve"> </w:t>
      </w:r>
      <w:r w:rsidR="00145A1D" w:rsidRPr="00D751F9">
        <w:rPr>
          <w:rFonts w:ascii="Arial" w:eastAsiaTheme="majorEastAsia" w:hAnsi="Arial" w:cs="Arial"/>
          <w:iCs/>
          <w:sz w:val="22"/>
          <w:szCs w:val="22"/>
          <w:lang w:val="en-GB"/>
        </w:rPr>
        <w:t xml:space="preserve">Digital Workplace </w:t>
      </w:r>
      <w:r w:rsidR="00FA261F" w:rsidRPr="00D751F9">
        <w:rPr>
          <w:rFonts w:ascii="Arial" w:eastAsiaTheme="majorEastAsia" w:hAnsi="Arial" w:cs="Arial"/>
          <w:iCs/>
          <w:sz w:val="22"/>
          <w:szCs w:val="22"/>
          <w:lang w:val="en-GB"/>
        </w:rPr>
        <w:t xml:space="preserve">vision is to </w:t>
      </w:r>
      <w:r w:rsidR="00EE1882" w:rsidRPr="00D751F9">
        <w:rPr>
          <w:rFonts w:ascii="Arial" w:eastAsiaTheme="majorEastAsia" w:hAnsi="Arial" w:cs="Arial"/>
          <w:iCs/>
          <w:sz w:val="22"/>
          <w:szCs w:val="22"/>
          <w:lang w:val="en-GB"/>
        </w:rPr>
        <w:t xml:space="preserve">provide </w:t>
      </w:r>
      <w:r w:rsidR="008268D9" w:rsidRPr="00D751F9">
        <w:rPr>
          <w:rFonts w:ascii="Arial" w:eastAsiaTheme="majorEastAsia" w:hAnsi="Arial" w:cs="Arial"/>
          <w:iCs/>
          <w:sz w:val="22"/>
          <w:szCs w:val="22"/>
          <w:lang w:val="en-GB"/>
        </w:rPr>
        <w:t xml:space="preserve">a </w:t>
      </w:r>
      <w:r w:rsidR="001D49C2" w:rsidRPr="00D751F9">
        <w:rPr>
          <w:rFonts w:ascii="Arial" w:eastAsiaTheme="majorEastAsia" w:hAnsi="Arial" w:cs="Arial"/>
          <w:iCs/>
          <w:sz w:val="22"/>
          <w:szCs w:val="22"/>
          <w:lang w:val="en-GB"/>
        </w:rPr>
        <w:t>streamlined and smooth remote access</w:t>
      </w:r>
      <w:r w:rsidR="008268D9" w:rsidRPr="00D751F9">
        <w:rPr>
          <w:rFonts w:ascii="Arial" w:eastAsiaTheme="majorEastAsia" w:hAnsi="Arial" w:cs="Arial"/>
          <w:iCs/>
          <w:sz w:val="22"/>
          <w:szCs w:val="22"/>
          <w:lang w:val="en-GB"/>
        </w:rPr>
        <w:t xml:space="preserve"> facility</w:t>
      </w:r>
      <w:r w:rsidR="002270EF" w:rsidRPr="00D751F9">
        <w:rPr>
          <w:rFonts w:ascii="Arial" w:eastAsiaTheme="majorEastAsia" w:hAnsi="Arial" w:cs="Arial"/>
          <w:iCs/>
          <w:sz w:val="22"/>
          <w:szCs w:val="22"/>
          <w:lang w:val="en-GB"/>
        </w:rPr>
        <w:t xml:space="preserve"> to mirror </w:t>
      </w:r>
      <w:r w:rsidR="008268D9" w:rsidRPr="00D751F9">
        <w:rPr>
          <w:rFonts w:ascii="Arial" w:eastAsiaTheme="majorEastAsia" w:hAnsi="Arial" w:cs="Arial"/>
          <w:iCs/>
          <w:sz w:val="22"/>
          <w:szCs w:val="22"/>
          <w:lang w:val="en-GB"/>
        </w:rPr>
        <w:t xml:space="preserve">the </w:t>
      </w:r>
      <w:r w:rsidR="003038D9" w:rsidRPr="00D751F9">
        <w:rPr>
          <w:rFonts w:ascii="Arial" w:eastAsiaTheme="majorEastAsia" w:hAnsi="Arial" w:cs="Arial"/>
          <w:iCs/>
          <w:sz w:val="22"/>
          <w:szCs w:val="22"/>
          <w:lang w:val="en-GB"/>
        </w:rPr>
        <w:t>onsite</w:t>
      </w:r>
      <w:r w:rsidR="008268D9" w:rsidRPr="00D751F9">
        <w:rPr>
          <w:rFonts w:ascii="Arial" w:eastAsiaTheme="majorEastAsia" w:hAnsi="Arial" w:cs="Arial"/>
          <w:iCs/>
          <w:sz w:val="22"/>
          <w:szCs w:val="22"/>
          <w:lang w:val="en-GB"/>
        </w:rPr>
        <w:t xml:space="preserve"> office</w:t>
      </w:r>
      <w:r w:rsidR="003038D9" w:rsidRPr="00D751F9">
        <w:rPr>
          <w:rFonts w:ascii="Arial" w:eastAsiaTheme="majorEastAsia" w:hAnsi="Arial" w:cs="Arial"/>
          <w:iCs/>
          <w:sz w:val="22"/>
          <w:szCs w:val="22"/>
          <w:lang w:val="en-GB"/>
        </w:rPr>
        <w:t xml:space="preserve"> </w:t>
      </w:r>
      <w:r w:rsidR="002270EF" w:rsidRPr="00D751F9">
        <w:rPr>
          <w:rFonts w:ascii="Arial" w:eastAsiaTheme="majorEastAsia" w:hAnsi="Arial" w:cs="Arial"/>
          <w:iCs/>
          <w:sz w:val="22"/>
          <w:szCs w:val="22"/>
          <w:lang w:val="en-GB"/>
        </w:rPr>
        <w:t>experience</w:t>
      </w:r>
      <w:r w:rsidR="00D06B9B" w:rsidRPr="00D751F9">
        <w:rPr>
          <w:rFonts w:ascii="Arial" w:eastAsiaTheme="majorEastAsia" w:hAnsi="Arial" w:cs="Arial"/>
          <w:iCs/>
          <w:sz w:val="22"/>
          <w:szCs w:val="22"/>
          <w:lang w:val="en-GB"/>
        </w:rPr>
        <w:t xml:space="preserve"> and</w:t>
      </w:r>
      <w:r w:rsidR="001D49C2" w:rsidRPr="00D751F9">
        <w:rPr>
          <w:rFonts w:ascii="Arial" w:eastAsiaTheme="majorEastAsia" w:hAnsi="Arial" w:cs="Arial"/>
          <w:iCs/>
          <w:sz w:val="22"/>
          <w:szCs w:val="22"/>
          <w:lang w:val="en-GB"/>
        </w:rPr>
        <w:t xml:space="preserve"> </w:t>
      </w:r>
      <w:r w:rsidR="00392F54" w:rsidRPr="00D751F9">
        <w:rPr>
          <w:rFonts w:ascii="Arial" w:eastAsiaTheme="majorEastAsia" w:hAnsi="Arial" w:cs="Arial"/>
          <w:iCs/>
          <w:sz w:val="22"/>
          <w:szCs w:val="22"/>
          <w:lang w:val="en-GB"/>
        </w:rPr>
        <w:t xml:space="preserve">deliver </w:t>
      </w:r>
      <w:r w:rsidR="00D06B9B" w:rsidRPr="007A4557">
        <w:rPr>
          <w:rFonts w:ascii="Arial" w:eastAsia="Times New Roman" w:hAnsi="Arial" w:cs="Arial"/>
          <w:sz w:val="22"/>
          <w:szCs w:val="22"/>
          <w:lang w:val="en-GB" w:eastAsia="en-GB"/>
        </w:rPr>
        <w:t>s</w:t>
      </w:r>
      <w:r w:rsidR="003449B6" w:rsidRPr="007A4557">
        <w:rPr>
          <w:rFonts w:ascii="Arial" w:eastAsia="Times New Roman" w:hAnsi="Arial" w:cs="Arial"/>
          <w:sz w:val="22"/>
          <w:szCs w:val="22"/>
          <w:lang w:val="en-GB" w:eastAsia="en-GB"/>
        </w:rPr>
        <w:t>eamless</w:t>
      </w:r>
      <w:r w:rsidR="00145A1D" w:rsidRPr="007A4557">
        <w:rPr>
          <w:rFonts w:ascii="Arial" w:eastAsia="Times New Roman" w:hAnsi="Arial" w:cs="Arial"/>
          <w:sz w:val="22"/>
          <w:szCs w:val="22"/>
          <w:lang w:val="en-GB" w:eastAsia="en-GB"/>
        </w:rPr>
        <w:t xml:space="preserve"> and fast</w:t>
      </w:r>
      <w:r w:rsidR="003449B6" w:rsidRPr="007A4557">
        <w:rPr>
          <w:rFonts w:ascii="Arial" w:eastAsia="Times New Roman" w:hAnsi="Arial" w:cs="Arial"/>
          <w:sz w:val="22"/>
          <w:szCs w:val="22"/>
          <w:lang w:val="en-GB" w:eastAsia="en-GB"/>
        </w:rPr>
        <w:t xml:space="preserve"> access to council applications from </w:t>
      </w:r>
      <w:r w:rsidR="00FA261F" w:rsidRPr="007A4557">
        <w:rPr>
          <w:rFonts w:ascii="Arial" w:eastAsia="Times New Roman" w:hAnsi="Arial" w:cs="Arial"/>
          <w:sz w:val="22"/>
          <w:szCs w:val="22"/>
          <w:lang w:val="en-GB" w:eastAsia="en-GB"/>
        </w:rPr>
        <w:t>anywher</w:t>
      </w:r>
      <w:r w:rsidR="003C681C" w:rsidRPr="007A4557">
        <w:rPr>
          <w:rFonts w:ascii="Arial" w:eastAsia="Times New Roman" w:hAnsi="Arial" w:cs="Arial"/>
          <w:sz w:val="22"/>
          <w:szCs w:val="22"/>
          <w:lang w:val="en-GB" w:eastAsia="en-GB"/>
        </w:rPr>
        <w:t>e</w:t>
      </w:r>
      <w:r w:rsidR="008268D9" w:rsidRPr="007A4557">
        <w:rPr>
          <w:rFonts w:ascii="Arial" w:eastAsia="Times New Roman" w:hAnsi="Arial" w:cs="Arial"/>
          <w:sz w:val="22"/>
          <w:szCs w:val="22"/>
          <w:lang w:val="en-GB" w:eastAsia="en-GB"/>
        </w:rPr>
        <w:t xml:space="preserve">. </w:t>
      </w:r>
      <w:r w:rsidR="00145A1D" w:rsidRPr="007A4557">
        <w:rPr>
          <w:rFonts w:ascii="Arial" w:eastAsia="Times New Roman" w:hAnsi="Arial" w:cs="Arial"/>
          <w:sz w:val="22"/>
          <w:szCs w:val="22"/>
          <w:lang w:val="en-GB" w:eastAsia="en-GB"/>
        </w:rPr>
        <w:t xml:space="preserve">This </w:t>
      </w:r>
      <w:r w:rsidR="001774FC" w:rsidRPr="007A4557">
        <w:rPr>
          <w:rFonts w:ascii="Arial" w:eastAsia="Times New Roman" w:hAnsi="Arial" w:cs="Arial"/>
          <w:sz w:val="22"/>
          <w:szCs w:val="22"/>
          <w:lang w:val="en-GB" w:eastAsia="en-GB"/>
        </w:rPr>
        <w:t>enables</w:t>
      </w:r>
      <w:r w:rsidR="008268D9" w:rsidRPr="007A4557">
        <w:rPr>
          <w:rFonts w:ascii="Arial" w:eastAsia="Times New Roman" w:hAnsi="Arial" w:cs="Arial"/>
          <w:sz w:val="22"/>
          <w:szCs w:val="22"/>
          <w:lang w:val="en-GB" w:eastAsia="en-GB"/>
        </w:rPr>
        <w:t xml:space="preserve"> the council</w:t>
      </w:r>
      <w:r w:rsidR="00D87A81" w:rsidRPr="007A4557">
        <w:rPr>
          <w:rFonts w:ascii="Arial" w:eastAsia="Times New Roman" w:hAnsi="Arial" w:cs="Arial"/>
          <w:sz w:val="22"/>
          <w:szCs w:val="22"/>
          <w:lang w:val="en-GB" w:eastAsia="en-GB"/>
        </w:rPr>
        <w:t xml:space="preserve"> to </w:t>
      </w:r>
      <w:r w:rsidR="00CE2B6F" w:rsidRPr="007A4557">
        <w:rPr>
          <w:rFonts w:ascii="Arial" w:eastAsia="Times New Roman" w:hAnsi="Arial" w:cs="Arial"/>
          <w:sz w:val="22"/>
          <w:szCs w:val="22"/>
          <w:lang w:val="en-GB" w:eastAsia="en-GB"/>
        </w:rPr>
        <w:t xml:space="preserve">continue to </w:t>
      </w:r>
      <w:r w:rsidR="0079317B" w:rsidRPr="00D751F9">
        <w:rPr>
          <w:rFonts w:ascii="Arial" w:hAnsi="Arial" w:cs="Arial"/>
          <w:sz w:val="22"/>
          <w:szCs w:val="22"/>
          <w:lang w:val="en-GB"/>
        </w:rPr>
        <w:t xml:space="preserve">encourage working </w:t>
      </w:r>
      <w:r w:rsidR="00EE1908" w:rsidRPr="00D751F9">
        <w:rPr>
          <w:rFonts w:ascii="Arial" w:hAnsi="Arial" w:cs="Arial"/>
          <w:sz w:val="22"/>
          <w:szCs w:val="22"/>
          <w:lang w:val="en-GB"/>
        </w:rPr>
        <w:t xml:space="preserve">in a modern way </w:t>
      </w:r>
      <w:r w:rsidR="0079317B" w:rsidRPr="00D751F9">
        <w:rPr>
          <w:rFonts w:ascii="Arial" w:hAnsi="Arial" w:cs="Arial"/>
          <w:sz w:val="22"/>
          <w:szCs w:val="22"/>
          <w:lang w:val="en-GB"/>
        </w:rPr>
        <w:t xml:space="preserve">using a mix of </w:t>
      </w:r>
      <w:r w:rsidR="00CE2B6F" w:rsidRPr="00D751F9">
        <w:rPr>
          <w:rFonts w:ascii="Arial" w:hAnsi="Arial" w:cs="Arial"/>
          <w:sz w:val="22"/>
          <w:szCs w:val="22"/>
          <w:lang w:val="en-GB"/>
        </w:rPr>
        <w:t>o</w:t>
      </w:r>
      <w:r w:rsidR="00847D3A" w:rsidRPr="00D751F9">
        <w:rPr>
          <w:rFonts w:ascii="Arial" w:hAnsi="Arial" w:cs="Arial"/>
          <w:sz w:val="22"/>
          <w:szCs w:val="22"/>
          <w:lang w:val="en-GB"/>
        </w:rPr>
        <w:t>ffice</w:t>
      </w:r>
      <w:r w:rsidR="0079317B" w:rsidRPr="00D751F9">
        <w:rPr>
          <w:rFonts w:ascii="Arial" w:hAnsi="Arial" w:cs="Arial"/>
          <w:sz w:val="22"/>
          <w:szCs w:val="22"/>
          <w:lang w:val="en-GB"/>
        </w:rPr>
        <w:t xml:space="preserve">, </w:t>
      </w:r>
      <w:r w:rsidR="005A444B" w:rsidRPr="00D751F9">
        <w:rPr>
          <w:rFonts w:ascii="Arial" w:hAnsi="Arial" w:cs="Arial"/>
          <w:sz w:val="22"/>
          <w:szCs w:val="22"/>
          <w:lang w:val="en-GB"/>
        </w:rPr>
        <w:t>home,</w:t>
      </w:r>
      <w:r w:rsidR="00CE2B6F" w:rsidRPr="00D751F9">
        <w:rPr>
          <w:rFonts w:ascii="Arial" w:hAnsi="Arial" w:cs="Arial"/>
          <w:sz w:val="22"/>
          <w:szCs w:val="22"/>
          <w:lang w:val="en-GB"/>
        </w:rPr>
        <w:t xml:space="preserve"> and</w:t>
      </w:r>
      <w:r w:rsidR="0079317B" w:rsidRPr="00D751F9">
        <w:rPr>
          <w:rFonts w:ascii="Arial" w:hAnsi="Arial" w:cs="Arial"/>
          <w:sz w:val="22"/>
          <w:szCs w:val="22"/>
          <w:lang w:val="en-GB"/>
        </w:rPr>
        <w:t xml:space="preserve"> remote working</w:t>
      </w:r>
      <w:r w:rsidR="00CE2B6F" w:rsidRPr="00D751F9">
        <w:rPr>
          <w:rFonts w:ascii="Arial" w:hAnsi="Arial" w:cs="Arial"/>
          <w:sz w:val="22"/>
          <w:szCs w:val="22"/>
          <w:lang w:val="en-GB"/>
        </w:rPr>
        <w:t>.</w:t>
      </w:r>
    </w:p>
    <w:p w14:paraId="0D1B4B34" w14:textId="2CE9C7B9" w:rsidR="0091306F" w:rsidRPr="00D751F9" w:rsidRDefault="000E1A3D" w:rsidP="00D06B9B">
      <w:pPr>
        <w:spacing w:before="160" w:line="264" w:lineRule="auto"/>
        <w:ind w:right="576"/>
        <w:jc w:val="both"/>
        <w:rPr>
          <w:rFonts w:ascii="Arial" w:eastAsiaTheme="majorEastAsia" w:hAnsi="Arial" w:cs="Arial"/>
          <w:iCs/>
          <w:sz w:val="22"/>
          <w:szCs w:val="22"/>
          <w:lang w:val="en-GB"/>
        </w:rPr>
      </w:pPr>
      <w:r w:rsidRPr="00D751F9">
        <w:rPr>
          <w:rFonts w:ascii="Arial" w:eastAsiaTheme="majorEastAsia" w:hAnsi="Arial" w:cs="Arial"/>
          <w:iCs/>
          <w:sz w:val="22"/>
          <w:szCs w:val="22"/>
          <w:lang w:val="en-GB"/>
        </w:rPr>
        <w:t>As the council change</w:t>
      </w:r>
      <w:r w:rsidR="005A444B" w:rsidRPr="00D751F9">
        <w:rPr>
          <w:rFonts w:ascii="Arial" w:eastAsiaTheme="majorEastAsia" w:hAnsi="Arial" w:cs="Arial"/>
          <w:iCs/>
          <w:sz w:val="22"/>
          <w:szCs w:val="22"/>
          <w:lang w:val="en-GB"/>
        </w:rPr>
        <w:t>s</w:t>
      </w:r>
      <w:r w:rsidRPr="00D751F9">
        <w:rPr>
          <w:rFonts w:ascii="Arial" w:eastAsiaTheme="majorEastAsia" w:hAnsi="Arial" w:cs="Arial"/>
          <w:iCs/>
          <w:sz w:val="22"/>
          <w:szCs w:val="22"/>
          <w:lang w:val="en-GB"/>
        </w:rPr>
        <w:t>, the demand for I</w:t>
      </w:r>
      <w:r w:rsidR="00EF7887">
        <w:rPr>
          <w:rFonts w:ascii="Arial" w:eastAsiaTheme="majorEastAsia" w:hAnsi="Arial" w:cs="Arial"/>
          <w:iCs/>
          <w:sz w:val="22"/>
          <w:szCs w:val="22"/>
          <w:lang w:val="en-GB"/>
        </w:rPr>
        <w:t>C</w:t>
      </w:r>
      <w:r w:rsidRPr="00D751F9">
        <w:rPr>
          <w:rFonts w:ascii="Arial" w:eastAsiaTheme="majorEastAsia" w:hAnsi="Arial" w:cs="Arial"/>
          <w:iCs/>
          <w:sz w:val="22"/>
          <w:szCs w:val="22"/>
          <w:lang w:val="en-GB"/>
        </w:rPr>
        <w:t xml:space="preserve">T support </w:t>
      </w:r>
      <w:r w:rsidR="001A26F7" w:rsidRPr="00D751F9">
        <w:rPr>
          <w:rFonts w:ascii="Arial" w:eastAsiaTheme="majorEastAsia" w:hAnsi="Arial" w:cs="Arial"/>
          <w:iCs/>
          <w:sz w:val="22"/>
          <w:szCs w:val="22"/>
          <w:lang w:val="en-GB"/>
        </w:rPr>
        <w:t>services</w:t>
      </w:r>
      <w:r w:rsidRPr="00D751F9">
        <w:rPr>
          <w:rFonts w:ascii="Arial" w:eastAsiaTheme="majorEastAsia" w:hAnsi="Arial" w:cs="Arial"/>
          <w:iCs/>
          <w:sz w:val="22"/>
          <w:szCs w:val="22"/>
          <w:lang w:val="en-GB"/>
        </w:rPr>
        <w:t xml:space="preserve"> continues to increase</w:t>
      </w:r>
      <w:r w:rsidR="00EF7887">
        <w:rPr>
          <w:rFonts w:ascii="Arial" w:eastAsiaTheme="majorEastAsia" w:hAnsi="Arial" w:cs="Arial"/>
          <w:iCs/>
          <w:sz w:val="22"/>
          <w:szCs w:val="22"/>
          <w:lang w:val="en-GB"/>
        </w:rPr>
        <w:t>,</w:t>
      </w:r>
      <w:r w:rsidRPr="00D751F9">
        <w:rPr>
          <w:rFonts w:ascii="Arial" w:eastAsiaTheme="majorEastAsia" w:hAnsi="Arial" w:cs="Arial"/>
          <w:iCs/>
          <w:sz w:val="22"/>
          <w:szCs w:val="22"/>
          <w:lang w:val="en-GB"/>
        </w:rPr>
        <w:t xml:space="preserve"> we will review and align our </w:t>
      </w:r>
      <w:r w:rsidR="00F06EE0" w:rsidRPr="00D751F9">
        <w:rPr>
          <w:rFonts w:ascii="Arial" w:eastAsiaTheme="majorEastAsia" w:hAnsi="Arial" w:cs="Arial"/>
          <w:iCs/>
          <w:sz w:val="22"/>
          <w:szCs w:val="22"/>
          <w:lang w:val="en-GB"/>
        </w:rPr>
        <w:t xml:space="preserve">service delivery </w:t>
      </w:r>
      <w:r w:rsidRPr="00D751F9">
        <w:rPr>
          <w:rFonts w:ascii="Arial" w:eastAsiaTheme="majorEastAsia" w:hAnsi="Arial" w:cs="Arial"/>
          <w:iCs/>
          <w:sz w:val="22"/>
          <w:szCs w:val="22"/>
          <w:lang w:val="en-GB"/>
        </w:rPr>
        <w:t xml:space="preserve">model to ensure employee </w:t>
      </w:r>
      <w:r w:rsidR="00F06EE0" w:rsidRPr="00D751F9">
        <w:rPr>
          <w:rFonts w:ascii="Arial" w:eastAsiaTheme="majorEastAsia" w:hAnsi="Arial" w:cs="Arial"/>
          <w:iCs/>
          <w:sz w:val="22"/>
          <w:szCs w:val="22"/>
          <w:lang w:val="en-GB"/>
        </w:rPr>
        <w:t>needs, satisfaction</w:t>
      </w:r>
      <w:r w:rsidRPr="00D751F9">
        <w:rPr>
          <w:rFonts w:ascii="Arial" w:eastAsiaTheme="majorEastAsia" w:hAnsi="Arial" w:cs="Arial"/>
          <w:iCs/>
          <w:sz w:val="22"/>
          <w:szCs w:val="22"/>
          <w:lang w:val="en-GB"/>
        </w:rPr>
        <w:t xml:space="preserve"> and expectations</w:t>
      </w:r>
      <w:r w:rsidR="00812058" w:rsidRPr="00D751F9">
        <w:rPr>
          <w:rFonts w:ascii="Arial" w:eastAsiaTheme="majorEastAsia" w:hAnsi="Arial" w:cs="Arial"/>
          <w:iCs/>
          <w:sz w:val="22"/>
          <w:szCs w:val="22"/>
          <w:lang w:val="en-GB"/>
        </w:rPr>
        <w:t xml:space="preserve"> can be met</w:t>
      </w:r>
      <w:r w:rsidR="004F0489" w:rsidRPr="00D751F9">
        <w:rPr>
          <w:rFonts w:ascii="Arial" w:eastAsiaTheme="majorEastAsia" w:hAnsi="Arial" w:cs="Arial"/>
          <w:iCs/>
          <w:sz w:val="22"/>
          <w:szCs w:val="22"/>
          <w:lang w:val="en-GB"/>
        </w:rPr>
        <w:t>.</w:t>
      </w:r>
      <w:r w:rsidR="00145A1D" w:rsidRPr="00D751F9">
        <w:rPr>
          <w:rFonts w:ascii="Arial" w:eastAsiaTheme="majorEastAsia" w:hAnsi="Arial" w:cs="Arial"/>
          <w:iCs/>
          <w:sz w:val="22"/>
          <w:szCs w:val="22"/>
          <w:lang w:val="en-GB"/>
        </w:rPr>
        <w:t xml:space="preserve"> </w:t>
      </w:r>
    </w:p>
    <w:p w14:paraId="7AD72599" w14:textId="77777777" w:rsidR="005E4D6D" w:rsidRPr="00D751F9" w:rsidRDefault="005E4D6D" w:rsidP="00D06B9B">
      <w:pPr>
        <w:spacing w:before="160" w:line="264" w:lineRule="auto"/>
        <w:ind w:right="576"/>
        <w:jc w:val="both"/>
        <w:rPr>
          <w:rFonts w:ascii="Arial" w:eastAsiaTheme="majorEastAsia" w:hAnsi="Arial" w:cs="Arial"/>
          <w:iCs/>
          <w:sz w:val="22"/>
          <w:szCs w:val="22"/>
          <w:lang w:val="en-GB"/>
        </w:rPr>
      </w:pPr>
    </w:p>
    <w:p w14:paraId="2461425F" w14:textId="77D378DE" w:rsidR="009060D4" w:rsidRPr="00D751F9" w:rsidRDefault="001D49C2" w:rsidP="008B503F">
      <w:pPr>
        <w:spacing w:before="160" w:line="264" w:lineRule="auto"/>
        <w:ind w:right="576"/>
        <w:rPr>
          <w:rFonts w:ascii="Arial" w:eastAsiaTheme="majorEastAsia" w:hAnsi="Arial" w:cs="Arial"/>
          <w:bCs/>
          <w:iCs/>
          <w:color w:val="000000" w:themeColor="text1"/>
          <w:sz w:val="22"/>
          <w:szCs w:val="22"/>
          <w:u w:val="single"/>
          <w:lang w:val="en-GB"/>
        </w:rPr>
      </w:pPr>
      <w:r w:rsidRPr="00D751F9">
        <w:rPr>
          <w:rFonts w:ascii="Arial" w:eastAsiaTheme="majorEastAsia" w:hAnsi="Arial" w:cs="Arial"/>
          <w:bCs/>
          <w:iCs/>
          <w:color w:val="000000" w:themeColor="text1"/>
          <w:sz w:val="22"/>
          <w:szCs w:val="22"/>
          <w:u w:val="single"/>
          <w:lang w:val="en-GB"/>
        </w:rPr>
        <w:t>Ambitions</w:t>
      </w:r>
    </w:p>
    <w:p w14:paraId="11EF9466" w14:textId="2F3422FD" w:rsidR="001D49C2" w:rsidRPr="007A4557" w:rsidRDefault="001D49C2" w:rsidP="00CC47A5">
      <w:pPr>
        <w:numPr>
          <w:ilvl w:val="0"/>
          <w:numId w:val="3"/>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We will deploy </w:t>
      </w:r>
      <w:r w:rsidR="00C03705" w:rsidRPr="007A4557">
        <w:rPr>
          <w:rFonts w:ascii="Arial" w:eastAsia="Times New Roman" w:hAnsi="Arial" w:cs="Arial"/>
          <w:sz w:val="22"/>
          <w:szCs w:val="22"/>
          <w:lang w:val="en-GB" w:eastAsia="en-GB"/>
        </w:rPr>
        <w:t>portable devices</w:t>
      </w:r>
      <w:r w:rsidRPr="007A4557">
        <w:rPr>
          <w:rFonts w:ascii="Arial" w:eastAsia="Times New Roman" w:hAnsi="Arial" w:cs="Arial"/>
          <w:sz w:val="22"/>
          <w:szCs w:val="22"/>
          <w:lang w:val="en-GB" w:eastAsia="en-GB"/>
        </w:rPr>
        <w:t xml:space="preserve"> </w:t>
      </w:r>
      <w:r w:rsidR="00D628F7" w:rsidRPr="007A4557">
        <w:rPr>
          <w:rFonts w:ascii="Arial" w:eastAsia="Times New Roman" w:hAnsi="Arial" w:cs="Arial"/>
          <w:sz w:val="22"/>
          <w:szCs w:val="22"/>
          <w:lang w:val="en-GB" w:eastAsia="en-GB"/>
        </w:rPr>
        <w:t xml:space="preserve">such as laptops and tablets </w:t>
      </w:r>
      <w:r w:rsidRPr="007A4557">
        <w:rPr>
          <w:rFonts w:ascii="Arial" w:eastAsia="Times New Roman" w:hAnsi="Arial" w:cs="Arial"/>
          <w:sz w:val="22"/>
          <w:szCs w:val="22"/>
          <w:lang w:val="en-GB" w:eastAsia="en-GB"/>
        </w:rPr>
        <w:t xml:space="preserve">to all office workers on a one-to-one basis, removing the need for desktops and </w:t>
      </w:r>
      <w:r w:rsidR="00C81CC0" w:rsidRPr="007A4557">
        <w:rPr>
          <w:rFonts w:ascii="Arial" w:eastAsia="Times New Roman" w:hAnsi="Arial" w:cs="Arial"/>
          <w:sz w:val="22"/>
          <w:szCs w:val="22"/>
          <w:lang w:val="en-GB" w:eastAsia="en-GB"/>
        </w:rPr>
        <w:t>thin client</w:t>
      </w:r>
      <w:r w:rsidR="007E4456" w:rsidRPr="007A4557">
        <w:rPr>
          <w:rFonts w:ascii="Arial" w:eastAsia="Times New Roman" w:hAnsi="Arial" w:cs="Arial"/>
          <w:sz w:val="22"/>
          <w:szCs w:val="22"/>
          <w:lang w:val="en-GB" w:eastAsia="en-GB"/>
        </w:rPr>
        <w:t xml:space="preserve"> </w:t>
      </w:r>
      <w:r w:rsidR="00C81CC0" w:rsidRPr="007A4557">
        <w:rPr>
          <w:rFonts w:ascii="Arial" w:eastAsia="Times New Roman" w:hAnsi="Arial" w:cs="Arial"/>
          <w:sz w:val="22"/>
          <w:szCs w:val="22"/>
          <w:lang w:val="en-GB" w:eastAsia="en-GB"/>
        </w:rPr>
        <w:t>devices.</w:t>
      </w:r>
    </w:p>
    <w:p w14:paraId="0DEBF076" w14:textId="7D5851F5" w:rsidR="005E4D6D" w:rsidRPr="007A4557" w:rsidRDefault="005E4D6D" w:rsidP="005E4D6D">
      <w:pPr>
        <w:numPr>
          <w:ilvl w:val="0"/>
          <w:numId w:val="3"/>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We will explore supplier zero touch services and use automated technologies to remove the need for I</w:t>
      </w:r>
      <w:r w:rsidR="00EF7887">
        <w:rPr>
          <w:rFonts w:ascii="Arial" w:eastAsia="Times New Roman" w:hAnsi="Arial" w:cs="Arial"/>
          <w:sz w:val="22"/>
          <w:szCs w:val="22"/>
          <w:lang w:val="en-GB" w:eastAsia="en-GB"/>
        </w:rPr>
        <w:t>C</w:t>
      </w:r>
      <w:r w:rsidRPr="007A4557">
        <w:rPr>
          <w:rFonts w:ascii="Arial" w:eastAsia="Times New Roman" w:hAnsi="Arial" w:cs="Arial"/>
          <w:sz w:val="22"/>
          <w:szCs w:val="22"/>
          <w:lang w:val="en-GB" w:eastAsia="en-GB"/>
        </w:rPr>
        <w:t xml:space="preserve">T teams to manually configure and deploy devices. </w:t>
      </w:r>
    </w:p>
    <w:p w14:paraId="311D88A1" w14:textId="4466D43D" w:rsidR="005E4D6D" w:rsidRPr="007A4557" w:rsidRDefault="005E4D6D" w:rsidP="005E4D6D">
      <w:pPr>
        <w:numPr>
          <w:ilvl w:val="0"/>
          <w:numId w:val="3"/>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We will continue to use modern technologies to improve the process of updating council devices and reducing impact to council employees and service delivery. </w:t>
      </w:r>
    </w:p>
    <w:p w14:paraId="22A1BBF5" w14:textId="65FAD683" w:rsidR="005E4D6D" w:rsidRPr="007A4557" w:rsidRDefault="005E4D6D" w:rsidP="005E4D6D">
      <w:pPr>
        <w:numPr>
          <w:ilvl w:val="0"/>
          <w:numId w:val="3"/>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We will continuously review our approach to secure end user computing - this will consider advances in cloud technology and remote device management.</w:t>
      </w:r>
    </w:p>
    <w:p w14:paraId="214C872E" w14:textId="28827788" w:rsidR="00600E7F" w:rsidRPr="007A4557" w:rsidRDefault="00600E7F" w:rsidP="00CC47A5">
      <w:pPr>
        <w:numPr>
          <w:ilvl w:val="0"/>
          <w:numId w:val="3"/>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We will ensure our communication is jargon free and </w:t>
      </w:r>
      <w:r w:rsidR="00E920F8" w:rsidRPr="007A4557">
        <w:rPr>
          <w:rFonts w:ascii="Arial" w:eastAsia="Times New Roman" w:hAnsi="Arial" w:cs="Arial"/>
          <w:sz w:val="22"/>
          <w:szCs w:val="22"/>
          <w:lang w:val="en-GB" w:eastAsia="en-GB"/>
        </w:rPr>
        <w:t>efficient.</w:t>
      </w:r>
      <w:r w:rsidR="00AF016E" w:rsidRPr="007A4557">
        <w:rPr>
          <w:rFonts w:ascii="Arial" w:eastAsia="Times New Roman" w:hAnsi="Arial" w:cs="Arial"/>
          <w:sz w:val="22"/>
          <w:szCs w:val="22"/>
          <w:lang w:val="en-GB" w:eastAsia="en-GB"/>
        </w:rPr>
        <w:t xml:space="preserve"> </w:t>
      </w:r>
    </w:p>
    <w:p w14:paraId="14A5DC0F" w14:textId="69F4A064" w:rsidR="005E4D6D" w:rsidRPr="007A4557" w:rsidRDefault="00600E7F" w:rsidP="005E4D6D">
      <w:pPr>
        <w:numPr>
          <w:ilvl w:val="0"/>
          <w:numId w:val="3"/>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We will </w:t>
      </w:r>
      <w:r w:rsidR="00AF016E" w:rsidRPr="007A4557">
        <w:rPr>
          <w:rFonts w:ascii="Arial" w:eastAsia="Times New Roman" w:hAnsi="Arial" w:cs="Arial"/>
          <w:sz w:val="22"/>
          <w:szCs w:val="22"/>
          <w:lang w:val="en-GB" w:eastAsia="en-GB"/>
        </w:rPr>
        <w:t>continuously review</w:t>
      </w:r>
      <w:r w:rsidRPr="007A4557">
        <w:rPr>
          <w:rFonts w:ascii="Arial" w:eastAsia="Times New Roman" w:hAnsi="Arial" w:cs="Arial"/>
          <w:sz w:val="22"/>
          <w:szCs w:val="22"/>
          <w:lang w:val="en-GB" w:eastAsia="en-GB"/>
        </w:rPr>
        <w:t xml:space="preserve"> our ICT</w:t>
      </w:r>
      <w:r w:rsidR="00AF016E" w:rsidRPr="007A4557">
        <w:rPr>
          <w:rFonts w:ascii="Arial" w:eastAsia="Times New Roman" w:hAnsi="Arial" w:cs="Arial"/>
          <w:sz w:val="22"/>
          <w:szCs w:val="22"/>
          <w:lang w:val="en-GB" w:eastAsia="en-GB"/>
        </w:rPr>
        <w:t xml:space="preserve"> support model</w:t>
      </w:r>
      <w:r w:rsidRPr="007A4557">
        <w:rPr>
          <w:rFonts w:ascii="Arial" w:eastAsia="Times New Roman" w:hAnsi="Arial" w:cs="Arial"/>
          <w:sz w:val="22"/>
          <w:szCs w:val="22"/>
          <w:lang w:val="en-GB" w:eastAsia="en-GB"/>
        </w:rPr>
        <w:t xml:space="preserve"> to align with </w:t>
      </w:r>
      <w:r w:rsidR="007A4BC9" w:rsidRPr="007A4557">
        <w:rPr>
          <w:rFonts w:ascii="Arial" w:eastAsia="Times New Roman" w:hAnsi="Arial" w:cs="Arial"/>
          <w:sz w:val="22"/>
          <w:szCs w:val="22"/>
          <w:lang w:val="en-GB" w:eastAsia="en-GB"/>
        </w:rPr>
        <w:t>smarter ways of</w:t>
      </w:r>
      <w:r w:rsidRPr="007A4557">
        <w:rPr>
          <w:rFonts w:ascii="Arial" w:eastAsia="Times New Roman" w:hAnsi="Arial" w:cs="Arial"/>
          <w:sz w:val="22"/>
          <w:szCs w:val="22"/>
          <w:lang w:val="en-GB" w:eastAsia="en-GB"/>
        </w:rPr>
        <w:t xml:space="preserve"> working.</w:t>
      </w:r>
    </w:p>
    <w:p w14:paraId="3A919E47" w14:textId="77777777" w:rsidR="005E4D6D" w:rsidRPr="007A4557" w:rsidRDefault="005E4D6D" w:rsidP="005E4D6D">
      <w:pPr>
        <w:shd w:val="clear" w:color="auto" w:fill="FFFFFF"/>
        <w:spacing w:before="100" w:beforeAutospacing="1" w:after="100" w:afterAutospacing="1" w:line="240" w:lineRule="auto"/>
        <w:ind w:left="720"/>
        <w:rPr>
          <w:rFonts w:ascii="Arial" w:eastAsia="Times New Roman" w:hAnsi="Arial" w:cs="Arial"/>
          <w:sz w:val="22"/>
          <w:szCs w:val="22"/>
          <w:lang w:val="en-GB" w:eastAsia="en-GB"/>
        </w:rPr>
      </w:pPr>
    </w:p>
    <w:p w14:paraId="1B876819" w14:textId="58D82605" w:rsidR="00A308F5" w:rsidRPr="00D751F9" w:rsidRDefault="00B37C3F" w:rsidP="008B503F">
      <w:pPr>
        <w:rPr>
          <w:rFonts w:ascii="Arial" w:hAnsi="Arial" w:cs="Arial"/>
          <w:b/>
          <w:color w:val="FF0000"/>
          <w:sz w:val="22"/>
          <w:szCs w:val="22"/>
          <w:lang w:val="en-GB"/>
        </w:rPr>
      </w:pPr>
      <w:bookmarkStart w:id="10" w:name="_Hlk133466675"/>
      <w:r w:rsidRPr="00D751F9">
        <w:rPr>
          <w:rFonts w:ascii="Arial" w:hAnsi="Arial" w:cs="Arial"/>
          <w:b/>
          <w:color w:val="000000" w:themeColor="text1"/>
          <w:sz w:val="22"/>
          <w:szCs w:val="22"/>
          <w:lang w:val="en-GB"/>
        </w:rPr>
        <w:t>2.5</w:t>
      </w:r>
      <w:r w:rsidRPr="00D751F9">
        <w:rPr>
          <w:rFonts w:ascii="Arial" w:hAnsi="Arial" w:cs="Arial"/>
          <w:b/>
          <w:color w:val="000000" w:themeColor="text1"/>
          <w:sz w:val="22"/>
          <w:szCs w:val="22"/>
          <w:lang w:val="en-GB"/>
        </w:rPr>
        <w:tab/>
        <w:t>Sustainability</w:t>
      </w:r>
      <w:bookmarkEnd w:id="10"/>
      <w:r w:rsidR="00145A1D" w:rsidRPr="00D751F9">
        <w:rPr>
          <w:rFonts w:ascii="Arial" w:hAnsi="Arial" w:cs="Arial"/>
          <w:b/>
          <w:color w:val="000000" w:themeColor="text1"/>
          <w:sz w:val="22"/>
          <w:szCs w:val="22"/>
          <w:lang w:val="en-GB"/>
        </w:rPr>
        <w:t xml:space="preserve"> </w:t>
      </w:r>
    </w:p>
    <w:p w14:paraId="069A7F5C" w14:textId="07F38ECB" w:rsidR="00FE5E78" w:rsidRPr="007A4557" w:rsidRDefault="0025266C" w:rsidP="00CC5103">
      <w:pPr>
        <w:spacing w:before="160" w:line="264" w:lineRule="auto"/>
        <w:ind w:right="576"/>
        <w:jc w:val="both"/>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While the council's current I</w:t>
      </w:r>
      <w:r w:rsidR="00FE5E78" w:rsidRPr="007A4557">
        <w:rPr>
          <w:rFonts w:ascii="Arial" w:eastAsia="Times New Roman" w:hAnsi="Arial" w:cs="Arial"/>
          <w:sz w:val="22"/>
          <w:szCs w:val="22"/>
          <w:lang w:val="en-GB" w:eastAsia="en-GB"/>
        </w:rPr>
        <w:t>C</w:t>
      </w:r>
      <w:r w:rsidRPr="007A4557">
        <w:rPr>
          <w:rFonts w:ascii="Arial" w:eastAsia="Times New Roman" w:hAnsi="Arial" w:cs="Arial"/>
          <w:sz w:val="22"/>
          <w:szCs w:val="22"/>
          <w:lang w:val="en-GB" w:eastAsia="en-GB"/>
        </w:rPr>
        <w:t xml:space="preserve">T systems provide </w:t>
      </w:r>
      <w:r w:rsidR="00D56472" w:rsidRPr="007A4557">
        <w:rPr>
          <w:rFonts w:ascii="Arial" w:eastAsia="Times New Roman" w:hAnsi="Arial" w:cs="Arial"/>
          <w:sz w:val="22"/>
          <w:szCs w:val="22"/>
          <w:lang w:val="en-GB" w:eastAsia="en-GB"/>
        </w:rPr>
        <w:t xml:space="preserve">efficient </w:t>
      </w:r>
      <w:r w:rsidRPr="007A4557">
        <w:rPr>
          <w:rFonts w:ascii="Arial" w:eastAsia="Times New Roman" w:hAnsi="Arial" w:cs="Arial"/>
          <w:sz w:val="22"/>
          <w:szCs w:val="22"/>
          <w:lang w:val="en-GB" w:eastAsia="en-GB"/>
        </w:rPr>
        <w:t xml:space="preserve">services, </w:t>
      </w:r>
      <w:r w:rsidR="00D56472" w:rsidRPr="007A4557">
        <w:rPr>
          <w:rFonts w:ascii="Arial" w:eastAsia="Times New Roman" w:hAnsi="Arial" w:cs="Arial"/>
          <w:sz w:val="22"/>
          <w:szCs w:val="22"/>
          <w:lang w:val="en-GB" w:eastAsia="en-GB"/>
        </w:rPr>
        <w:t xml:space="preserve">continuous </w:t>
      </w:r>
      <w:r w:rsidRPr="007A4557">
        <w:rPr>
          <w:rFonts w:ascii="Arial" w:eastAsia="Times New Roman" w:hAnsi="Arial" w:cs="Arial"/>
          <w:sz w:val="22"/>
          <w:szCs w:val="22"/>
          <w:lang w:val="en-GB" w:eastAsia="en-GB"/>
        </w:rPr>
        <w:t xml:space="preserve">improvement is </w:t>
      </w:r>
      <w:r w:rsidR="00812058" w:rsidRPr="007A4557">
        <w:rPr>
          <w:rFonts w:ascii="Arial" w:eastAsia="Times New Roman" w:hAnsi="Arial" w:cs="Arial"/>
          <w:sz w:val="22"/>
          <w:szCs w:val="22"/>
          <w:lang w:val="en-GB" w:eastAsia="en-GB"/>
        </w:rPr>
        <w:t xml:space="preserve">crucial </w:t>
      </w:r>
      <w:r w:rsidRPr="007A4557">
        <w:rPr>
          <w:rFonts w:ascii="Arial" w:eastAsia="Times New Roman" w:hAnsi="Arial" w:cs="Arial"/>
          <w:sz w:val="22"/>
          <w:szCs w:val="22"/>
          <w:lang w:val="en-GB" w:eastAsia="en-GB"/>
        </w:rPr>
        <w:t>to support </w:t>
      </w:r>
      <w:r w:rsidR="00053A32" w:rsidRPr="007A4557">
        <w:rPr>
          <w:rFonts w:ascii="Arial" w:eastAsia="Times New Roman" w:hAnsi="Arial" w:cs="Arial"/>
          <w:sz w:val="22"/>
          <w:szCs w:val="22"/>
          <w:lang w:val="en-GB" w:eastAsia="en-GB"/>
        </w:rPr>
        <w:t>future</w:t>
      </w:r>
      <w:r w:rsidRPr="007A4557">
        <w:rPr>
          <w:rFonts w:ascii="Arial" w:eastAsia="Times New Roman" w:hAnsi="Arial" w:cs="Arial"/>
          <w:sz w:val="22"/>
          <w:szCs w:val="22"/>
          <w:lang w:val="en-GB" w:eastAsia="en-GB"/>
        </w:rPr>
        <w:t xml:space="preserve"> changes in a timely and cost-effective manner.                         </w:t>
      </w:r>
    </w:p>
    <w:p w14:paraId="65E06821" w14:textId="3160AFC1" w:rsidR="00364856" w:rsidRPr="007A4557" w:rsidRDefault="00D56472" w:rsidP="00CC5103">
      <w:pPr>
        <w:spacing w:before="160" w:line="264" w:lineRule="auto"/>
        <w:ind w:right="576"/>
        <w:jc w:val="both"/>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ICT</w:t>
      </w:r>
      <w:r w:rsidR="00C17D63" w:rsidRPr="007A4557">
        <w:rPr>
          <w:rFonts w:ascii="Arial" w:eastAsia="Times New Roman" w:hAnsi="Arial" w:cs="Arial"/>
          <w:sz w:val="22"/>
          <w:szCs w:val="22"/>
          <w:lang w:val="en-GB" w:eastAsia="en-GB"/>
        </w:rPr>
        <w:t xml:space="preserve"> is committed to sustainable technology </w:t>
      </w:r>
      <w:r w:rsidR="00364856" w:rsidRPr="007A4557">
        <w:rPr>
          <w:rFonts w:ascii="Arial" w:eastAsia="Times New Roman" w:hAnsi="Arial" w:cs="Arial"/>
          <w:sz w:val="22"/>
          <w:szCs w:val="22"/>
          <w:lang w:val="en-GB" w:eastAsia="en-GB"/>
        </w:rPr>
        <w:t xml:space="preserve">to lessen energy consumption, carbon emissions, enhance resource management, and decrease the amount of </w:t>
      </w:r>
      <w:r w:rsidR="00053A32" w:rsidRPr="007A4557">
        <w:rPr>
          <w:rFonts w:ascii="Arial" w:eastAsia="Times New Roman" w:hAnsi="Arial" w:cs="Arial"/>
          <w:sz w:val="22"/>
          <w:szCs w:val="22"/>
          <w:lang w:val="en-GB" w:eastAsia="en-GB"/>
        </w:rPr>
        <w:t xml:space="preserve">technology </w:t>
      </w:r>
      <w:r w:rsidR="00364856" w:rsidRPr="007A4557">
        <w:rPr>
          <w:rFonts w:ascii="Arial" w:eastAsia="Times New Roman" w:hAnsi="Arial" w:cs="Arial"/>
          <w:sz w:val="22"/>
          <w:szCs w:val="22"/>
          <w:lang w:val="en-GB" w:eastAsia="en-GB"/>
        </w:rPr>
        <w:t xml:space="preserve">waste produced. </w:t>
      </w:r>
      <w:r w:rsidRPr="007A4557">
        <w:rPr>
          <w:rFonts w:ascii="Arial" w:eastAsia="Times New Roman" w:hAnsi="Arial" w:cs="Arial"/>
          <w:sz w:val="22"/>
          <w:szCs w:val="22"/>
          <w:lang w:val="en-GB" w:eastAsia="en-GB"/>
        </w:rPr>
        <w:t>We will ensure h</w:t>
      </w:r>
      <w:r w:rsidR="00364856" w:rsidRPr="007A4557">
        <w:rPr>
          <w:rFonts w:ascii="Arial" w:eastAsia="Times New Roman" w:hAnsi="Arial" w:cs="Arial"/>
          <w:sz w:val="22"/>
          <w:szCs w:val="22"/>
          <w:lang w:val="en-GB" w:eastAsia="en-GB"/>
        </w:rPr>
        <w:t xml:space="preserve">ardware is disposed of properly, recycled, or repurposed whenever possible, and sustainable disposal options, such buy-back programmes, are </w:t>
      </w:r>
      <w:r w:rsidR="00C34378" w:rsidRPr="007A4557">
        <w:rPr>
          <w:rFonts w:ascii="Arial" w:eastAsia="Times New Roman" w:hAnsi="Arial" w:cs="Arial"/>
          <w:sz w:val="22"/>
          <w:szCs w:val="22"/>
          <w:lang w:val="en-GB" w:eastAsia="en-GB"/>
        </w:rPr>
        <w:t>used</w:t>
      </w:r>
      <w:r w:rsidR="00364856" w:rsidRPr="007A4557">
        <w:rPr>
          <w:rFonts w:ascii="Arial" w:eastAsia="Times New Roman" w:hAnsi="Arial" w:cs="Arial"/>
          <w:sz w:val="22"/>
          <w:szCs w:val="22"/>
          <w:lang w:val="en-GB" w:eastAsia="en-GB"/>
        </w:rPr>
        <w:t>.</w:t>
      </w:r>
    </w:p>
    <w:p w14:paraId="041EEA00" w14:textId="69A0E201" w:rsidR="00C34378" w:rsidRDefault="0025266C" w:rsidP="00F657B0">
      <w:pPr>
        <w:spacing w:before="160" w:line="264" w:lineRule="auto"/>
        <w:ind w:right="576"/>
        <w:jc w:val="both"/>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To promote higher value, conserve energy, and lower heat production</w:t>
      </w:r>
      <w:r w:rsidR="00FE7FE1" w:rsidRPr="007A4557">
        <w:rPr>
          <w:rFonts w:ascii="Arial" w:eastAsia="Times New Roman" w:hAnsi="Arial" w:cs="Arial"/>
          <w:sz w:val="22"/>
          <w:szCs w:val="22"/>
          <w:lang w:val="en-GB" w:eastAsia="en-GB"/>
        </w:rPr>
        <w:t xml:space="preserve"> we</w:t>
      </w:r>
      <w:r w:rsidRPr="007A4557">
        <w:rPr>
          <w:rFonts w:ascii="Arial" w:eastAsia="Times New Roman" w:hAnsi="Arial" w:cs="Arial"/>
          <w:sz w:val="22"/>
          <w:szCs w:val="22"/>
          <w:lang w:val="en-GB" w:eastAsia="en-GB"/>
        </w:rPr>
        <w:t xml:space="preserve"> virtualise </w:t>
      </w:r>
      <w:r w:rsidR="00FE5E78" w:rsidRPr="007A4557">
        <w:rPr>
          <w:rFonts w:ascii="Arial" w:eastAsia="Times New Roman" w:hAnsi="Arial" w:cs="Arial"/>
          <w:sz w:val="22"/>
          <w:szCs w:val="22"/>
          <w:lang w:val="en-GB" w:eastAsia="en-GB"/>
        </w:rPr>
        <w:t xml:space="preserve">hardware </w:t>
      </w:r>
      <w:r w:rsidRPr="007A4557">
        <w:rPr>
          <w:rFonts w:ascii="Arial" w:eastAsia="Times New Roman" w:hAnsi="Arial" w:cs="Arial"/>
          <w:sz w:val="22"/>
          <w:szCs w:val="22"/>
          <w:lang w:val="en-GB" w:eastAsia="en-GB"/>
        </w:rPr>
        <w:t xml:space="preserve">when it is </w:t>
      </w:r>
      <w:r w:rsidR="00F657B0" w:rsidRPr="007A4557">
        <w:rPr>
          <w:rFonts w:ascii="Arial" w:eastAsia="Times New Roman" w:hAnsi="Arial" w:cs="Arial"/>
          <w:sz w:val="22"/>
          <w:szCs w:val="22"/>
          <w:lang w:val="en-GB" w:eastAsia="en-GB"/>
        </w:rPr>
        <w:t>practical and effective</w:t>
      </w:r>
      <w:r w:rsidR="00FA261F" w:rsidRPr="007A4557">
        <w:rPr>
          <w:rFonts w:ascii="Arial" w:eastAsia="Times New Roman" w:hAnsi="Arial" w:cs="Arial"/>
          <w:sz w:val="22"/>
          <w:szCs w:val="22"/>
          <w:lang w:val="en-GB" w:eastAsia="en-GB"/>
        </w:rPr>
        <w:t>.</w:t>
      </w:r>
      <w:r w:rsidR="00C17D63" w:rsidRPr="007A4557">
        <w:rPr>
          <w:rFonts w:ascii="Arial" w:eastAsia="Times New Roman" w:hAnsi="Arial" w:cs="Arial"/>
          <w:sz w:val="22"/>
          <w:szCs w:val="22"/>
          <w:lang w:val="en-GB" w:eastAsia="en-GB"/>
        </w:rPr>
        <w:t xml:space="preserve"> </w:t>
      </w:r>
      <w:r w:rsidR="00FE7FE1" w:rsidRPr="007A4557">
        <w:rPr>
          <w:rFonts w:ascii="Arial" w:eastAsia="Times New Roman" w:hAnsi="Arial" w:cs="Arial"/>
          <w:sz w:val="22"/>
          <w:szCs w:val="22"/>
          <w:lang w:val="en-GB" w:eastAsia="en-GB"/>
        </w:rPr>
        <w:t>We will c</w:t>
      </w:r>
      <w:r w:rsidR="00FE5E78" w:rsidRPr="007A4557">
        <w:rPr>
          <w:rFonts w:ascii="Arial" w:eastAsia="Times New Roman" w:hAnsi="Arial" w:cs="Arial"/>
          <w:sz w:val="22"/>
          <w:szCs w:val="22"/>
          <w:lang w:val="en-GB" w:eastAsia="en-GB"/>
        </w:rPr>
        <w:t>ontinue to d</w:t>
      </w:r>
      <w:r w:rsidR="00BE6A4F" w:rsidRPr="007A4557">
        <w:rPr>
          <w:rFonts w:ascii="Arial" w:eastAsia="Times New Roman" w:hAnsi="Arial" w:cs="Arial"/>
          <w:sz w:val="22"/>
          <w:szCs w:val="22"/>
          <w:lang w:val="en-GB" w:eastAsia="en-GB"/>
        </w:rPr>
        <w:t xml:space="preserve">eliver </w:t>
      </w:r>
      <w:r w:rsidR="00FE5E78" w:rsidRPr="007A4557">
        <w:rPr>
          <w:rFonts w:ascii="Arial" w:eastAsia="Times New Roman" w:hAnsi="Arial" w:cs="Arial"/>
          <w:sz w:val="22"/>
          <w:szCs w:val="22"/>
          <w:lang w:val="en-GB" w:eastAsia="en-GB"/>
        </w:rPr>
        <w:t xml:space="preserve">collaboration technologies </w:t>
      </w:r>
      <w:r w:rsidR="0019714D" w:rsidRPr="007A4557">
        <w:rPr>
          <w:rFonts w:ascii="Arial" w:eastAsia="Times New Roman" w:hAnsi="Arial" w:cs="Arial"/>
          <w:sz w:val="22"/>
          <w:szCs w:val="22"/>
          <w:lang w:val="en-GB" w:eastAsia="en-GB"/>
        </w:rPr>
        <w:t xml:space="preserve">to </w:t>
      </w:r>
      <w:r w:rsidR="00BE6A4F" w:rsidRPr="007A4557">
        <w:rPr>
          <w:rFonts w:ascii="Arial" w:eastAsia="Times New Roman" w:hAnsi="Arial" w:cs="Arial"/>
          <w:sz w:val="22"/>
          <w:szCs w:val="22"/>
          <w:lang w:val="en-GB" w:eastAsia="en-GB"/>
        </w:rPr>
        <w:t>support</w:t>
      </w:r>
      <w:r w:rsidR="0019714D" w:rsidRPr="007A4557">
        <w:rPr>
          <w:rFonts w:ascii="Arial" w:eastAsia="Times New Roman" w:hAnsi="Arial" w:cs="Arial"/>
          <w:sz w:val="22"/>
          <w:szCs w:val="22"/>
          <w:lang w:val="en-GB" w:eastAsia="en-GB"/>
        </w:rPr>
        <w:t xml:space="preserve"> a Digital workforce</w:t>
      </w:r>
      <w:r w:rsidR="00BE6A4F" w:rsidRPr="007A4557">
        <w:rPr>
          <w:rFonts w:ascii="Arial" w:eastAsia="Times New Roman" w:hAnsi="Arial" w:cs="Arial"/>
          <w:sz w:val="22"/>
          <w:szCs w:val="22"/>
          <w:lang w:val="en-GB" w:eastAsia="en-GB"/>
        </w:rPr>
        <w:t xml:space="preserve"> and </w:t>
      </w:r>
      <w:r w:rsidR="00E93A1B" w:rsidRPr="007A4557">
        <w:rPr>
          <w:rFonts w:ascii="Arial" w:eastAsia="Times New Roman" w:hAnsi="Arial" w:cs="Arial"/>
          <w:sz w:val="22"/>
          <w:szCs w:val="22"/>
          <w:lang w:val="en-GB" w:eastAsia="en-GB"/>
        </w:rPr>
        <w:t xml:space="preserve">reduce </w:t>
      </w:r>
      <w:r w:rsidR="00E920F8" w:rsidRPr="007A4557">
        <w:rPr>
          <w:rFonts w:ascii="Arial" w:eastAsia="Times New Roman" w:hAnsi="Arial" w:cs="Arial"/>
          <w:sz w:val="22"/>
          <w:szCs w:val="22"/>
          <w:lang w:val="en-GB" w:eastAsia="en-GB"/>
        </w:rPr>
        <w:t xml:space="preserve">travel, </w:t>
      </w:r>
      <w:r w:rsidR="0033486C">
        <w:rPr>
          <w:rFonts w:ascii="Arial" w:eastAsia="Times New Roman" w:hAnsi="Arial" w:cs="Arial"/>
          <w:sz w:val="22"/>
          <w:szCs w:val="22"/>
          <w:lang w:val="en-GB" w:eastAsia="en-GB"/>
        </w:rPr>
        <w:t xml:space="preserve">reduce our </w:t>
      </w:r>
      <w:r w:rsidR="00E920F8" w:rsidRPr="007A4557">
        <w:rPr>
          <w:rFonts w:ascii="Arial" w:eastAsia="Times New Roman" w:hAnsi="Arial" w:cs="Arial"/>
          <w:sz w:val="22"/>
          <w:szCs w:val="22"/>
          <w:lang w:val="en-GB" w:eastAsia="en-GB"/>
        </w:rPr>
        <w:t>carbon</w:t>
      </w:r>
      <w:r w:rsidR="00AD31B6" w:rsidRPr="007A4557">
        <w:rPr>
          <w:rFonts w:ascii="Arial" w:eastAsia="Times New Roman" w:hAnsi="Arial" w:cs="Arial"/>
          <w:sz w:val="22"/>
          <w:szCs w:val="22"/>
          <w:lang w:val="en-GB" w:eastAsia="en-GB"/>
        </w:rPr>
        <w:t xml:space="preserve"> footprint</w:t>
      </w:r>
      <w:r w:rsidR="0033486C">
        <w:rPr>
          <w:rFonts w:ascii="Arial" w:eastAsia="Times New Roman" w:hAnsi="Arial" w:cs="Arial"/>
          <w:sz w:val="22"/>
          <w:szCs w:val="22"/>
          <w:lang w:val="en-GB" w:eastAsia="en-GB"/>
        </w:rPr>
        <w:t xml:space="preserve"> and</w:t>
      </w:r>
      <w:r w:rsidR="00C02AFA" w:rsidRPr="007A4557">
        <w:rPr>
          <w:rFonts w:ascii="Arial" w:eastAsia="Times New Roman" w:hAnsi="Arial" w:cs="Arial"/>
          <w:sz w:val="22"/>
          <w:szCs w:val="22"/>
          <w:lang w:val="en-GB" w:eastAsia="en-GB"/>
        </w:rPr>
        <w:t xml:space="preserve"> greenhouse gas emissions </w:t>
      </w:r>
      <w:r w:rsidR="0033486C">
        <w:rPr>
          <w:rFonts w:ascii="Arial" w:eastAsia="Times New Roman" w:hAnsi="Arial" w:cs="Arial"/>
          <w:sz w:val="22"/>
          <w:szCs w:val="22"/>
          <w:lang w:val="en-GB" w:eastAsia="en-GB"/>
        </w:rPr>
        <w:t>whilst</w:t>
      </w:r>
      <w:r w:rsidR="0033486C" w:rsidRPr="007A4557">
        <w:rPr>
          <w:rFonts w:ascii="Arial" w:eastAsia="Times New Roman" w:hAnsi="Arial" w:cs="Arial"/>
          <w:sz w:val="22"/>
          <w:szCs w:val="22"/>
          <w:lang w:val="en-GB" w:eastAsia="en-GB"/>
        </w:rPr>
        <w:t xml:space="preserve"> </w:t>
      </w:r>
      <w:r w:rsidR="00E920F8" w:rsidRPr="007A4557">
        <w:rPr>
          <w:rFonts w:ascii="Arial" w:eastAsia="Times New Roman" w:hAnsi="Arial" w:cs="Arial"/>
          <w:sz w:val="22"/>
          <w:szCs w:val="22"/>
          <w:lang w:val="en-GB" w:eastAsia="en-GB"/>
        </w:rPr>
        <w:t>support</w:t>
      </w:r>
      <w:r w:rsidR="0033486C">
        <w:rPr>
          <w:rFonts w:ascii="Arial" w:eastAsia="Times New Roman" w:hAnsi="Arial" w:cs="Arial"/>
          <w:sz w:val="22"/>
          <w:szCs w:val="22"/>
          <w:lang w:val="en-GB" w:eastAsia="en-GB"/>
        </w:rPr>
        <w:t>ing</w:t>
      </w:r>
      <w:r w:rsidR="00E920F8" w:rsidRPr="007A4557">
        <w:rPr>
          <w:rFonts w:ascii="Arial" w:eastAsia="Times New Roman" w:hAnsi="Arial" w:cs="Arial"/>
          <w:sz w:val="22"/>
          <w:szCs w:val="22"/>
          <w:lang w:val="en-GB" w:eastAsia="en-GB"/>
        </w:rPr>
        <w:t xml:space="preserve"> the </w:t>
      </w:r>
      <w:r w:rsidR="00C65F3B" w:rsidRPr="007A4557">
        <w:rPr>
          <w:rFonts w:ascii="Arial" w:eastAsia="Times New Roman" w:hAnsi="Arial" w:cs="Arial"/>
          <w:sz w:val="22"/>
          <w:szCs w:val="22"/>
          <w:lang w:val="en-GB" w:eastAsia="en-GB"/>
        </w:rPr>
        <w:t>council’s</w:t>
      </w:r>
      <w:r w:rsidR="00E920F8" w:rsidRPr="007A4557">
        <w:rPr>
          <w:rFonts w:ascii="Arial" w:eastAsia="Times New Roman" w:hAnsi="Arial" w:cs="Arial"/>
          <w:sz w:val="22"/>
          <w:szCs w:val="22"/>
          <w:lang w:val="en-GB" w:eastAsia="en-GB"/>
        </w:rPr>
        <w:t xml:space="preserve"> property rationalisation </w:t>
      </w:r>
      <w:r w:rsidR="00AB78A5" w:rsidRPr="007A4557">
        <w:rPr>
          <w:rFonts w:ascii="Arial" w:eastAsia="Times New Roman" w:hAnsi="Arial" w:cs="Arial"/>
          <w:sz w:val="22"/>
          <w:szCs w:val="22"/>
          <w:lang w:val="en-GB" w:eastAsia="en-GB"/>
        </w:rPr>
        <w:t>project</w:t>
      </w:r>
      <w:r w:rsidR="00C34378">
        <w:rPr>
          <w:rFonts w:ascii="Arial" w:eastAsia="Times New Roman" w:hAnsi="Arial" w:cs="Arial"/>
          <w:sz w:val="22"/>
          <w:szCs w:val="22"/>
          <w:lang w:val="en-GB" w:eastAsia="en-GB"/>
        </w:rPr>
        <w:t>.</w:t>
      </w:r>
      <w:r w:rsidR="00AB78A5" w:rsidRPr="00547F55">
        <w:rPr>
          <w:rFonts w:ascii="Arial" w:eastAsia="Times New Roman" w:hAnsi="Arial" w:cs="Arial"/>
          <w:sz w:val="22"/>
          <w:szCs w:val="22"/>
          <w:lang w:val="en-GB" w:eastAsia="en-GB"/>
        </w:rPr>
        <w:t xml:space="preserve"> </w:t>
      </w:r>
    </w:p>
    <w:p w14:paraId="78C375B1" w14:textId="54C7FE6F" w:rsidR="00DE3BF9" w:rsidRPr="00547F55" w:rsidRDefault="00C34378" w:rsidP="00F657B0">
      <w:pPr>
        <w:spacing w:before="160" w:line="264" w:lineRule="auto"/>
        <w:ind w:right="576"/>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lastRenderedPageBreak/>
        <w:t>I</w:t>
      </w:r>
      <w:r w:rsidRPr="00547F55">
        <w:rPr>
          <w:rFonts w:ascii="Arial" w:eastAsia="Times New Roman" w:hAnsi="Arial" w:cs="Arial"/>
          <w:sz w:val="22"/>
          <w:szCs w:val="22"/>
          <w:lang w:val="en-GB" w:eastAsia="en-GB"/>
        </w:rPr>
        <w:t>n</w:t>
      </w:r>
      <w:r w:rsidR="00DE3BF9" w:rsidRPr="00547F55">
        <w:rPr>
          <w:rFonts w:ascii="Arial" w:eastAsia="Times New Roman" w:hAnsi="Arial" w:cs="Arial"/>
          <w:sz w:val="22"/>
          <w:szCs w:val="22"/>
          <w:lang w:val="en-GB" w:eastAsia="en-GB"/>
        </w:rPr>
        <w:t xml:space="preserve"> accordance with contract strategy development and the Scottish Government Sustainability toolkit, the council will explore sustainability opportunities in all tenders.</w:t>
      </w:r>
    </w:p>
    <w:p w14:paraId="668CD2D1" w14:textId="77777777" w:rsidR="00B37C3F" w:rsidRPr="007A4557" w:rsidRDefault="00B37C3F" w:rsidP="00F973FC">
      <w:pPr>
        <w:shd w:val="clear" w:color="auto" w:fill="FFFFFF"/>
        <w:spacing w:after="158" w:line="360" w:lineRule="atLeast"/>
        <w:rPr>
          <w:rFonts w:ascii="Arial" w:eastAsia="Times New Roman" w:hAnsi="Arial" w:cs="Arial"/>
          <w:color w:val="333333"/>
          <w:sz w:val="22"/>
          <w:szCs w:val="22"/>
          <w:u w:val="single"/>
          <w:lang w:val="en-GB" w:eastAsia="en-GB"/>
        </w:rPr>
      </w:pPr>
      <w:r w:rsidRPr="007A4557">
        <w:rPr>
          <w:rFonts w:ascii="Arial" w:eastAsia="Times New Roman" w:hAnsi="Arial" w:cs="Arial"/>
          <w:color w:val="333333"/>
          <w:sz w:val="22"/>
          <w:szCs w:val="22"/>
          <w:u w:val="single"/>
          <w:lang w:val="en-GB" w:eastAsia="en-GB"/>
        </w:rPr>
        <w:t>Ambitions</w:t>
      </w:r>
    </w:p>
    <w:p w14:paraId="15950EFA" w14:textId="07C23A82" w:rsidR="00496B4D" w:rsidRPr="007A4557" w:rsidRDefault="00496B4D" w:rsidP="00496B4D">
      <w:pPr>
        <w:numPr>
          <w:ilvl w:val="0"/>
          <w:numId w:val="5"/>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Use cloud solutions where appropriate.</w:t>
      </w:r>
    </w:p>
    <w:p w14:paraId="03BF3FD6" w14:textId="2F79D4F9" w:rsidR="000643FC" w:rsidRPr="007A4557" w:rsidRDefault="000643FC" w:rsidP="000643FC">
      <w:pPr>
        <w:numPr>
          <w:ilvl w:val="0"/>
          <w:numId w:val="5"/>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Use technology to reduce printing. </w:t>
      </w:r>
    </w:p>
    <w:p w14:paraId="7ED95F3F" w14:textId="6FA75155" w:rsidR="00496B4D" w:rsidRDefault="00496B4D" w:rsidP="00496B4D">
      <w:pPr>
        <w:numPr>
          <w:ilvl w:val="0"/>
          <w:numId w:val="5"/>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Reduce power consumption with effective power management policies and tools.</w:t>
      </w:r>
    </w:p>
    <w:p w14:paraId="38E5B228" w14:textId="1AF8531B" w:rsidR="00B441A1" w:rsidRDefault="00B441A1" w:rsidP="00B441A1">
      <w:pPr>
        <w:numPr>
          <w:ilvl w:val="0"/>
          <w:numId w:val="5"/>
        </w:numPr>
        <w:shd w:val="clear" w:color="auto" w:fill="FFFFFF"/>
        <w:spacing w:before="100" w:beforeAutospacing="1" w:after="100" w:afterAutospacing="1" w:line="240"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Consider s</w:t>
      </w:r>
      <w:r w:rsidRPr="00B441A1">
        <w:rPr>
          <w:rFonts w:ascii="Arial" w:eastAsia="Times New Roman" w:hAnsi="Arial" w:cs="Arial"/>
          <w:sz w:val="22"/>
          <w:szCs w:val="22"/>
          <w:lang w:val="en-GB" w:eastAsia="en-GB"/>
        </w:rPr>
        <w:t xml:space="preserve">ustainable </w:t>
      </w:r>
      <w:r>
        <w:rPr>
          <w:rFonts w:ascii="Arial" w:eastAsia="Times New Roman" w:hAnsi="Arial" w:cs="Arial"/>
          <w:sz w:val="22"/>
          <w:szCs w:val="22"/>
          <w:lang w:val="en-GB" w:eastAsia="en-GB"/>
        </w:rPr>
        <w:t>d</w:t>
      </w:r>
      <w:r w:rsidRPr="00B441A1">
        <w:rPr>
          <w:rFonts w:ascii="Arial" w:eastAsia="Times New Roman" w:hAnsi="Arial" w:cs="Arial"/>
          <w:sz w:val="22"/>
          <w:szCs w:val="22"/>
          <w:lang w:val="en-GB" w:eastAsia="en-GB"/>
        </w:rPr>
        <w:t xml:space="preserve">ata </w:t>
      </w:r>
      <w:r>
        <w:rPr>
          <w:rFonts w:ascii="Arial" w:eastAsia="Times New Roman" w:hAnsi="Arial" w:cs="Arial"/>
          <w:sz w:val="22"/>
          <w:szCs w:val="22"/>
          <w:lang w:val="en-GB" w:eastAsia="en-GB"/>
        </w:rPr>
        <w:t>m</w:t>
      </w:r>
      <w:r w:rsidRPr="00B441A1">
        <w:rPr>
          <w:rFonts w:ascii="Arial" w:eastAsia="Times New Roman" w:hAnsi="Arial" w:cs="Arial"/>
          <w:sz w:val="22"/>
          <w:szCs w:val="22"/>
          <w:lang w:val="en-GB" w:eastAsia="en-GB"/>
        </w:rPr>
        <w:t>anagement</w:t>
      </w:r>
      <w:r>
        <w:rPr>
          <w:rFonts w:ascii="Arial" w:eastAsia="Times New Roman" w:hAnsi="Arial" w:cs="Arial"/>
          <w:sz w:val="22"/>
          <w:szCs w:val="22"/>
          <w:lang w:val="en-GB" w:eastAsia="en-GB"/>
        </w:rPr>
        <w:t xml:space="preserve"> by c</w:t>
      </w:r>
      <w:r w:rsidRPr="00B441A1">
        <w:rPr>
          <w:rFonts w:ascii="Arial" w:eastAsia="Times New Roman" w:hAnsi="Arial" w:cs="Arial"/>
          <w:sz w:val="22"/>
          <w:szCs w:val="22"/>
          <w:lang w:val="en-GB" w:eastAsia="en-GB"/>
        </w:rPr>
        <w:t>onsider</w:t>
      </w:r>
      <w:r>
        <w:rPr>
          <w:rFonts w:ascii="Arial" w:eastAsia="Times New Roman" w:hAnsi="Arial" w:cs="Arial"/>
          <w:sz w:val="22"/>
          <w:szCs w:val="22"/>
          <w:lang w:val="en-GB" w:eastAsia="en-GB"/>
        </w:rPr>
        <w:t>ing</w:t>
      </w:r>
      <w:r w:rsidRPr="00B441A1">
        <w:rPr>
          <w:rFonts w:ascii="Arial" w:eastAsia="Times New Roman" w:hAnsi="Arial" w:cs="Arial"/>
          <w:sz w:val="22"/>
          <w:szCs w:val="22"/>
          <w:lang w:val="en-GB" w:eastAsia="en-GB"/>
        </w:rPr>
        <w:t xml:space="preserve"> data deduplication, compression, and tiered storage approaches to optimi</w:t>
      </w:r>
      <w:r>
        <w:rPr>
          <w:rFonts w:ascii="Arial" w:eastAsia="Times New Roman" w:hAnsi="Arial" w:cs="Arial"/>
          <w:sz w:val="22"/>
          <w:szCs w:val="22"/>
          <w:lang w:val="en-GB" w:eastAsia="en-GB"/>
        </w:rPr>
        <w:t>s</w:t>
      </w:r>
      <w:r w:rsidRPr="00B441A1">
        <w:rPr>
          <w:rFonts w:ascii="Arial" w:eastAsia="Times New Roman" w:hAnsi="Arial" w:cs="Arial"/>
          <w:sz w:val="22"/>
          <w:szCs w:val="22"/>
          <w:lang w:val="en-GB" w:eastAsia="en-GB"/>
        </w:rPr>
        <w:t>e resource utili</w:t>
      </w:r>
      <w:r>
        <w:rPr>
          <w:rFonts w:ascii="Arial" w:eastAsia="Times New Roman" w:hAnsi="Arial" w:cs="Arial"/>
          <w:sz w:val="22"/>
          <w:szCs w:val="22"/>
          <w:lang w:val="en-GB" w:eastAsia="en-GB"/>
        </w:rPr>
        <w:t>s</w:t>
      </w:r>
      <w:r w:rsidRPr="00B441A1">
        <w:rPr>
          <w:rFonts w:ascii="Arial" w:eastAsia="Times New Roman" w:hAnsi="Arial" w:cs="Arial"/>
          <w:sz w:val="22"/>
          <w:szCs w:val="22"/>
          <w:lang w:val="en-GB" w:eastAsia="en-GB"/>
        </w:rPr>
        <w:t>ation and reduc</w:t>
      </w:r>
      <w:r>
        <w:rPr>
          <w:rFonts w:ascii="Arial" w:eastAsia="Times New Roman" w:hAnsi="Arial" w:cs="Arial"/>
          <w:sz w:val="22"/>
          <w:szCs w:val="22"/>
          <w:lang w:val="en-GB" w:eastAsia="en-GB"/>
        </w:rPr>
        <w:t>ing</w:t>
      </w:r>
      <w:r w:rsidRPr="00B441A1">
        <w:rPr>
          <w:rFonts w:ascii="Arial" w:eastAsia="Times New Roman" w:hAnsi="Arial" w:cs="Arial"/>
          <w:sz w:val="22"/>
          <w:szCs w:val="22"/>
          <w:lang w:val="en-GB" w:eastAsia="en-GB"/>
        </w:rPr>
        <w:t xml:space="preserve"> energy consumption</w:t>
      </w:r>
      <w:r>
        <w:rPr>
          <w:rFonts w:ascii="Arial" w:eastAsia="Times New Roman" w:hAnsi="Arial" w:cs="Arial"/>
          <w:sz w:val="22"/>
          <w:szCs w:val="22"/>
          <w:lang w:val="en-GB" w:eastAsia="en-GB"/>
        </w:rPr>
        <w:t>.</w:t>
      </w:r>
    </w:p>
    <w:p w14:paraId="4E61BC72" w14:textId="5B2535B1" w:rsidR="00BE6A4F" w:rsidRPr="007A4557" w:rsidRDefault="00530C86" w:rsidP="00CC47A5">
      <w:pPr>
        <w:numPr>
          <w:ilvl w:val="0"/>
          <w:numId w:val="5"/>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Enable</w:t>
      </w:r>
      <w:r w:rsidR="00EE1908" w:rsidRPr="007A4557">
        <w:rPr>
          <w:rFonts w:ascii="Arial" w:eastAsia="Times New Roman" w:hAnsi="Arial" w:cs="Arial"/>
          <w:sz w:val="22"/>
          <w:szCs w:val="22"/>
          <w:lang w:val="en-GB" w:eastAsia="en-GB"/>
        </w:rPr>
        <w:t xml:space="preserve"> solutions that p</w:t>
      </w:r>
      <w:r w:rsidR="00A70203" w:rsidRPr="007A4557">
        <w:rPr>
          <w:rFonts w:ascii="Arial" w:eastAsia="Times New Roman" w:hAnsi="Arial" w:cs="Arial"/>
          <w:sz w:val="22"/>
          <w:szCs w:val="22"/>
          <w:lang w:val="en-GB" w:eastAsia="en-GB"/>
        </w:rPr>
        <w:t>romote</w:t>
      </w:r>
      <w:r w:rsidR="00EE1908" w:rsidRPr="007A4557">
        <w:rPr>
          <w:rFonts w:ascii="Arial" w:eastAsia="Times New Roman" w:hAnsi="Arial" w:cs="Arial"/>
          <w:sz w:val="22"/>
          <w:szCs w:val="22"/>
          <w:lang w:val="en-GB" w:eastAsia="en-GB"/>
        </w:rPr>
        <w:t>s</w:t>
      </w:r>
      <w:r w:rsidR="00A70203" w:rsidRPr="007A4557">
        <w:rPr>
          <w:rFonts w:ascii="Arial" w:eastAsia="Times New Roman" w:hAnsi="Arial" w:cs="Arial"/>
          <w:sz w:val="22"/>
          <w:szCs w:val="22"/>
          <w:lang w:val="en-GB" w:eastAsia="en-GB"/>
        </w:rPr>
        <w:t xml:space="preserve"> electronic records keeping</w:t>
      </w:r>
      <w:r w:rsidR="00EE1908" w:rsidRPr="007A4557">
        <w:rPr>
          <w:rFonts w:ascii="Arial" w:eastAsia="Times New Roman" w:hAnsi="Arial" w:cs="Arial"/>
          <w:sz w:val="22"/>
          <w:szCs w:val="22"/>
          <w:lang w:val="en-GB" w:eastAsia="en-GB"/>
        </w:rPr>
        <w:t>.</w:t>
      </w:r>
    </w:p>
    <w:p w14:paraId="5AA8C8F4" w14:textId="60FE80FE" w:rsidR="000643FC" w:rsidRPr="007A4557" w:rsidRDefault="00812058" w:rsidP="000643FC">
      <w:pPr>
        <w:numPr>
          <w:ilvl w:val="0"/>
          <w:numId w:val="5"/>
        </w:numPr>
        <w:shd w:val="clear" w:color="auto" w:fill="FFFFFF"/>
        <w:spacing w:before="100" w:beforeAutospacing="1" w:after="100" w:afterAutospacing="1" w:line="240" w:lineRule="auto"/>
        <w:rPr>
          <w:rStyle w:val="ui-provider"/>
          <w:rFonts w:ascii="Arial" w:eastAsia="Times New Roman" w:hAnsi="Arial" w:cs="Arial"/>
          <w:color w:val="333333"/>
          <w:sz w:val="22"/>
          <w:szCs w:val="22"/>
          <w:lang w:val="en-GB" w:eastAsia="en-GB"/>
        </w:rPr>
      </w:pPr>
      <w:r w:rsidRPr="00D751F9">
        <w:rPr>
          <w:rStyle w:val="ui-provider"/>
          <w:rFonts w:ascii="Arial" w:hAnsi="Arial" w:cs="Arial"/>
          <w:sz w:val="22"/>
          <w:szCs w:val="22"/>
          <w:lang w:val="en-GB"/>
        </w:rPr>
        <w:t>C</w:t>
      </w:r>
      <w:r w:rsidR="000643FC" w:rsidRPr="00D751F9">
        <w:rPr>
          <w:rStyle w:val="ui-provider"/>
          <w:rFonts w:ascii="Arial" w:hAnsi="Arial" w:cs="Arial"/>
          <w:sz w:val="22"/>
          <w:szCs w:val="22"/>
          <w:lang w:val="en-GB"/>
        </w:rPr>
        <w:t>onsider suppliers’ Energy star rating programmes that certify their products for energy efficiency</w:t>
      </w:r>
      <w:r w:rsidR="0033486C">
        <w:rPr>
          <w:rStyle w:val="ui-provider"/>
          <w:rFonts w:ascii="Arial" w:hAnsi="Arial" w:cs="Arial"/>
          <w:sz w:val="22"/>
          <w:szCs w:val="22"/>
          <w:lang w:val="en-GB"/>
        </w:rPr>
        <w:t>.</w:t>
      </w:r>
    </w:p>
    <w:p w14:paraId="150B081A" w14:textId="7C6BA9A1" w:rsidR="00207135" w:rsidRPr="007A4557" w:rsidRDefault="00244AAD" w:rsidP="000643FC">
      <w:pPr>
        <w:numPr>
          <w:ilvl w:val="0"/>
          <w:numId w:val="5"/>
        </w:numPr>
        <w:shd w:val="clear" w:color="auto" w:fill="FFFFFF"/>
        <w:spacing w:before="100" w:beforeAutospacing="1" w:after="100" w:afterAutospacing="1" w:line="240" w:lineRule="auto"/>
        <w:rPr>
          <w:rFonts w:ascii="Arial" w:eastAsia="Times New Roman" w:hAnsi="Arial" w:cs="Arial"/>
          <w:color w:val="333333"/>
          <w:sz w:val="22"/>
          <w:szCs w:val="22"/>
          <w:lang w:val="en-GB" w:eastAsia="en-GB"/>
        </w:rPr>
      </w:pPr>
      <w:r w:rsidRPr="00D751F9">
        <w:rPr>
          <w:rStyle w:val="ui-provider"/>
          <w:rFonts w:ascii="Arial" w:hAnsi="Arial" w:cs="Arial"/>
          <w:sz w:val="22"/>
          <w:szCs w:val="22"/>
          <w:lang w:val="en-GB"/>
        </w:rPr>
        <w:t>Continue to e</w:t>
      </w:r>
      <w:r w:rsidR="00207135" w:rsidRPr="00D751F9">
        <w:rPr>
          <w:rStyle w:val="ui-provider"/>
          <w:rFonts w:ascii="Arial" w:hAnsi="Arial" w:cs="Arial"/>
          <w:sz w:val="22"/>
          <w:szCs w:val="22"/>
          <w:lang w:val="en-GB"/>
        </w:rPr>
        <w:t xml:space="preserve">ncourage </w:t>
      </w:r>
      <w:r w:rsidR="00F06BB4" w:rsidRPr="00D751F9">
        <w:rPr>
          <w:rStyle w:val="ui-provider"/>
          <w:rFonts w:ascii="Arial" w:hAnsi="Arial" w:cs="Arial"/>
          <w:sz w:val="22"/>
          <w:szCs w:val="22"/>
          <w:lang w:val="en-GB"/>
        </w:rPr>
        <w:t xml:space="preserve">best </w:t>
      </w:r>
      <w:r w:rsidR="00207135" w:rsidRPr="00D751F9">
        <w:rPr>
          <w:rStyle w:val="ui-provider"/>
          <w:rFonts w:ascii="Arial" w:hAnsi="Arial" w:cs="Arial"/>
          <w:sz w:val="22"/>
          <w:szCs w:val="22"/>
          <w:lang w:val="en-GB"/>
        </w:rPr>
        <w:t xml:space="preserve">practice </w:t>
      </w:r>
      <w:r w:rsidRPr="00D751F9">
        <w:rPr>
          <w:rStyle w:val="ui-provider"/>
          <w:rFonts w:ascii="Arial" w:hAnsi="Arial" w:cs="Arial"/>
          <w:sz w:val="22"/>
          <w:szCs w:val="22"/>
          <w:lang w:val="en-GB"/>
        </w:rPr>
        <w:t>regarding data storage and usage.</w:t>
      </w:r>
    </w:p>
    <w:p w14:paraId="24A31E5A" w14:textId="77777777" w:rsidR="00C817DC" w:rsidRPr="007A4557" w:rsidRDefault="00C817DC" w:rsidP="00234549">
      <w:pPr>
        <w:rPr>
          <w:rFonts w:ascii="Arial" w:eastAsia="Times New Roman" w:hAnsi="Arial" w:cs="Arial"/>
          <w:b/>
          <w:bCs/>
          <w:color w:val="333333"/>
          <w:sz w:val="22"/>
          <w:szCs w:val="22"/>
          <w:lang w:val="en-GB" w:eastAsia="en-GB"/>
        </w:rPr>
      </w:pPr>
    </w:p>
    <w:p w14:paraId="687B8E5F" w14:textId="72A0006F" w:rsidR="00234549" w:rsidRPr="007A4557" w:rsidRDefault="00234549" w:rsidP="00234549">
      <w:pPr>
        <w:rPr>
          <w:rFonts w:ascii="Arial" w:eastAsia="Times New Roman" w:hAnsi="Arial" w:cs="Arial"/>
          <w:b/>
          <w:bCs/>
          <w:color w:val="333333"/>
          <w:sz w:val="22"/>
          <w:szCs w:val="22"/>
          <w:lang w:val="en-GB" w:eastAsia="en-GB"/>
        </w:rPr>
      </w:pPr>
      <w:r w:rsidRPr="007A4557">
        <w:rPr>
          <w:rFonts w:ascii="Arial" w:eastAsia="Times New Roman" w:hAnsi="Arial" w:cs="Arial"/>
          <w:b/>
          <w:bCs/>
          <w:color w:val="333333"/>
          <w:sz w:val="22"/>
          <w:szCs w:val="22"/>
          <w:lang w:val="en-GB" w:eastAsia="en-GB"/>
        </w:rPr>
        <w:t>2.6</w:t>
      </w:r>
      <w:r w:rsidRPr="007A4557">
        <w:rPr>
          <w:rFonts w:ascii="Arial" w:eastAsia="Times New Roman" w:hAnsi="Arial" w:cs="Arial"/>
          <w:b/>
          <w:bCs/>
          <w:color w:val="333333"/>
          <w:sz w:val="22"/>
          <w:szCs w:val="22"/>
          <w:lang w:val="en-GB" w:eastAsia="en-GB"/>
        </w:rPr>
        <w:tab/>
      </w:r>
      <w:r w:rsidR="003A367F" w:rsidRPr="007A4557">
        <w:rPr>
          <w:rFonts w:ascii="Arial" w:eastAsia="Times New Roman" w:hAnsi="Arial" w:cs="Arial"/>
          <w:b/>
          <w:bCs/>
          <w:color w:val="333333"/>
          <w:sz w:val="22"/>
          <w:szCs w:val="22"/>
          <w:lang w:val="en-GB" w:eastAsia="en-GB"/>
        </w:rPr>
        <w:t>Automation</w:t>
      </w:r>
      <w:r w:rsidR="00A70203" w:rsidRPr="007A4557">
        <w:rPr>
          <w:rFonts w:ascii="Arial" w:eastAsia="Times New Roman" w:hAnsi="Arial" w:cs="Arial"/>
          <w:b/>
          <w:bCs/>
          <w:color w:val="333333"/>
          <w:sz w:val="22"/>
          <w:szCs w:val="22"/>
          <w:lang w:val="en-GB" w:eastAsia="en-GB"/>
        </w:rPr>
        <w:t xml:space="preserve"> </w:t>
      </w:r>
    </w:p>
    <w:p w14:paraId="555AB9DD" w14:textId="4BBC3B97" w:rsidR="009C22FC" w:rsidRPr="00D751F9" w:rsidRDefault="009C22FC" w:rsidP="00234549">
      <w:pPr>
        <w:rPr>
          <w:rFonts w:ascii="Arial" w:hAnsi="Arial" w:cs="Arial"/>
          <w:sz w:val="22"/>
          <w:szCs w:val="22"/>
          <w:lang w:val="en-GB"/>
        </w:rPr>
      </w:pPr>
      <w:r w:rsidRPr="00D751F9">
        <w:rPr>
          <w:rFonts w:ascii="Arial" w:hAnsi="Arial" w:cs="Arial"/>
          <w:sz w:val="22"/>
          <w:szCs w:val="22"/>
          <w:lang w:val="en-GB"/>
        </w:rPr>
        <w:t xml:space="preserve">Automated Technology solutions facilitate new ways of analysing information to streamline processes and decision making. </w:t>
      </w:r>
    </w:p>
    <w:p w14:paraId="454567FD" w14:textId="4738921D" w:rsidR="00E30F83" w:rsidRPr="007A4557" w:rsidRDefault="00E30F83" w:rsidP="00E30F83">
      <w:pPr>
        <w:rPr>
          <w:rFonts w:ascii="Arial" w:eastAsia="Times New Roman" w:hAnsi="Arial" w:cs="Arial"/>
          <w:sz w:val="22"/>
          <w:szCs w:val="22"/>
          <w:lang w:val="en-GB" w:eastAsia="en-GB"/>
        </w:rPr>
      </w:pPr>
      <w:r w:rsidRPr="00D751F9">
        <w:rPr>
          <w:rFonts w:ascii="Arial" w:hAnsi="Arial" w:cs="Arial"/>
          <w:sz w:val="22"/>
          <w:szCs w:val="22"/>
          <w:lang w:val="en-GB"/>
        </w:rPr>
        <w:t xml:space="preserve">ICT currently uses </w:t>
      </w:r>
      <w:r w:rsidR="001A26F7" w:rsidRPr="007A4557">
        <w:rPr>
          <w:rFonts w:ascii="Arial" w:eastAsia="Times New Roman" w:hAnsi="Arial" w:cs="Arial"/>
          <w:sz w:val="22"/>
          <w:szCs w:val="22"/>
          <w:lang w:val="en-GB" w:eastAsia="en-GB"/>
        </w:rPr>
        <w:t>automation</w:t>
      </w:r>
      <w:r w:rsidRPr="007A4557">
        <w:rPr>
          <w:rFonts w:ascii="Arial" w:eastAsia="Times New Roman" w:hAnsi="Arial" w:cs="Arial"/>
          <w:sz w:val="22"/>
          <w:szCs w:val="22"/>
          <w:lang w:val="en-GB" w:eastAsia="en-GB"/>
        </w:rPr>
        <w:t xml:space="preserve"> technology to improve services</w:t>
      </w:r>
      <w:r w:rsidR="00B73B4F" w:rsidRPr="007A4557">
        <w:rPr>
          <w:rFonts w:ascii="Arial" w:eastAsia="Times New Roman" w:hAnsi="Arial" w:cs="Arial"/>
          <w:sz w:val="22"/>
          <w:szCs w:val="22"/>
          <w:lang w:val="en-GB" w:eastAsia="en-GB"/>
        </w:rPr>
        <w:t xml:space="preserve"> by </w:t>
      </w:r>
      <w:r w:rsidRPr="007A4557">
        <w:rPr>
          <w:rFonts w:ascii="Arial" w:eastAsia="Times New Roman" w:hAnsi="Arial" w:cs="Arial"/>
          <w:sz w:val="22"/>
          <w:szCs w:val="22"/>
          <w:lang w:val="en-GB" w:eastAsia="en-GB"/>
        </w:rPr>
        <w:t>automat</w:t>
      </w:r>
      <w:r w:rsidR="00B73B4F" w:rsidRPr="007A4557">
        <w:rPr>
          <w:rFonts w:ascii="Arial" w:eastAsia="Times New Roman" w:hAnsi="Arial" w:cs="Arial"/>
          <w:sz w:val="22"/>
          <w:szCs w:val="22"/>
          <w:lang w:val="en-GB" w:eastAsia="en-GB"/>
        </w:rPr>
        <w:t xml:space="preserve">ing </w:t>
      </w:r>
      <w:r w:rsidRPr="007A4557">
        <w:rPr>
          <w:rFonts w:ascii="Arial" w:eastAsia="Times New Roman" w:hAnsi="Arial" w:cs="Arial"/>
          <w:sz w:val="22"/>
          <w:szCs w:val="22"/>
          <w:lang w:val="en-GB" w:eastAsia="en-GB"/>
        </w:rPr>
        <w:t xml:space="preserve">repetitive tasks such as </w:t>
      </w:r>
      <w:r w:rsidR="009C22FC" w:rsidRPr="007A4557">
        <w:rPr>
          <w:rFonts w:ascii="Arial" w:eastAsia="Times New Roman" w:hAnsi="Arial" w:cs="Arial"/>
          <w:sz w:val="22"/>
          <w:szCs w:val="22"/>
          <w:lang w:val="en-GB" w:eastAsia="en-GB"/>
        </w:rPr>
        <w:t xml:space="preserve">daily </w:t>
      </w:r>
      <w:r w:rsidRPr="007A4557">
        <w:rPr>
          <w:rFonts w:ascii="Arial" w:eastAsia="Times New Roman" w:hAnsi="Arial" w:cs="Arial"/>
          <w:sz w:val="22"/>
          <w:szCs w:val="22"/>
          <w:lang w:val="en-GB" w:eastAsia="en-GB"/>
        </w:rPr>
        <w:t>technical checks</w:t>
      </w:r>
      <w:r w:rsidR="009C22FC" w:rsidRPr="007A4557">
        <w:rPr>
          <w:rFonts w:ascii="Arial" w:eastAsia="Times New Roman" w:hAnsi="Arial" w:cs="Arial"/>
          <w:sz w:val="22"/>
          <w:szCs w:val="22"/>
          <w:lang w:val="en-GB" w:eastAsia="en-GB"/>
        </w:rPr>
        <w:t xml:space="preserve">, ticketing workflows, </w:t>
      </w:r>
      <w:r w:rsidRPr="007A4557">
        <w:rPr>
          <w:rFonts w:ascii="Arial" w:eastAsia="Times New Roman" w:hAnsi="Arial" w:cs="Arial"/>
          <w:sz w:val="22"/>
          <w:szCs w:val="22"/>
          <w:lang w:val="en-GB" w:eastAsia="en-GB"/>
        </w:rPr>
        <w:t xml:space="preserve">reporting, data matching, scheduling, and performing maintenance tasks on our infrastructure environment. We have </w:t>
      </w:r>
      <w:r w:rsidR="009C22FC" w:rsidRPr="007A4557">
        <w:rPr>
          <w:rFonts w:ascii="Arial" w:eastAsia="Times New Roman" w:hAnsi="Arial" w:cs="Arial"/>
          <w:sz w:val="22"/>
          <w:szCs w:val="22"/>
          <w:lang w:val="en-GB" w:eastAsia="en-GB"/>
        </w:rPr>
        <w:t xml:space="preserve">also </w:t>
      </w:r>
      <w:r w:rsidRPr="007A4557">
        <w:rPr>
          <w:rFonts w:ascii="Arial" w:eastAsia="Times New Roman" w:hAnsi="Arial" w:cs="Arial"/>
          <w:sz w:val="22"/>
          <w:szCs w:val="22"/>
          <w:lang w:val="en-GB" w:eastAsia="en-GB"/>
        </w:rPr>
        <w:t>recently implemented A</w:t>
      </w:r>
      <w:r w:rsidR="00B73B4F" w:rsidRPr="007A4557">
        <w:rPr>
          <w:rFonts w:ascii="Arial" w:eastAsia="Times New Roman" w:hAnsi="Arial" w:cs="Arial"/>
          <w:sz w:val="22"/>
          <w:szCs w:val="22"/>
          <w:lang w:val="en-GB" w:eastAsia="en-GB"/>
        </w:rPr>
        <w:t>rtificial Intelligence</w:t>
      </w:r>
      <w:r w:rsidRPr="007A4557">
        <w:rPr>
          <w:rFonts w:ascii="Arial" w:eastAsia="Times New Roman" w:hAnsi="Arial" w:cs="Arial"/>
          <w:sz w:val="22"/>
          <w:szCs w:val="22"/>
          <w:lang w:val="en-GB" w:eastAsia="en-GB"/>
        </w:rPr>
        <w:t xml:space="preserve"> </w:t>
      </w:r>
      <w:r w:rsidR="00812058" w:rsidRPr="007A4557">
        <w:rPr>
          <w:rFonts w:ascii="Arial" w:eastAsia="Times New Roman" w:hAnsi="Arial" w:cs="Arial"/>
          <w:sz w:val="22"/>
          <w:szCs w:val="22"/>
          <w:lang w:val="en-GB" w:eastAsia="en-GB"/>
        </w:rPr>
        <w:t xml:space="preserve">(AI) </w:t>
      </w:r>
      <w:r w:rsidRPr="007A4557">
        <w:rPr>
          <w:rFonts w:ascii="Arial" w:eastAsia="Times New Roman" w:hAnsi="Arial" w:cs="Arial"/>
          <w:sz w:val="22"/>
          <w:szCs w:val="22"/>
          <w:lang w:val="en-GB" w:eastAsia="en-GB"/>
        </w:rPr>
        <w:t xml:space="preserve">technology to improve and enhance secure cloud analytics and improve network security. </w:t>
      </w:r>
      <w:r w:rsidR="00B441A1">
        <w:rPr>
          <w:rFonts w:ascii="Arial" w:eastAsia="Times New Roman" w:hAnsi="Arial" w:cs="Arial"/>
          <w:sz w:val="22"/>
          <w:szCs w:val="22"/>
          <w:lang w:val="en-GB" w:eastAsia="en-GB"/>
        </w:rPr>
        <w:t>This is in addition the investment council had made in Robotics Process Automation (RPA) to optimise its processes.</w:t>
      </w:r>
    </w:p>
    <w:p w14:paraId="68F3D5E9" w14:textId="10C1E8E2" w:rsidR="00367931" w:rsidRPr="007A4557" w:rsidRDefault="00DF2573" w:rsidP="00DF2573">
      <w:pPr>
        <w:rPr>
          <w:rFonts w:ascii="Arial" w:hAnsi="Arial" w:cs="Arial"/>
          <w:color w:val="000000" w:themeColor="text1"/>
          <w:sz w:val="22"/>
          <w:szCs w:val="22"/>
          <w:lang w:val="en-GB" w:eastAsia="en-GB"/>
        </w:rPr>
      </w:pPr>
      <w:r w:rsidRPr="007A4557">
        <w:rPr>
          <w:rFonts w:ascii="Arial" w:hAnsi="Arial" w:cs="Arial"/>
          <w:sz w:val="22"/>
          <w:szCs w:val="22"/>
          <w:lang w:val="en-GB" w:eastAsia="en-GB"/>
        </w:rPr>
        <w:t xml:space="preserve">As the automation programme matures, we will </w:t>
      </w:r>
      <w:r w:rsidR="009C22FC" w:rsidRPr="007A4557">
        <w:rPr>
          <w:rFonts w:ascii="Arial" w:hAnsi="Arial" w:cs="Arial"/>
          <w:sz w:val="22"/>
          <w:szCs w:val="22"/>
          <w:lang w:val="en-GB" w:eastAsia="en-GB"/>
        </w:rPr>
        <w:t>consider the</w:t>
      </w:r>
      <w:r w:rsidRPr="007A4557">
        <w:rPr>
          <w:rFonts w:ascii="Arial" w:hAnsi="Arial" w:cs="Arial"/>
          <w:sz w:val="22"/>
          <w:szCs w:val="22"/>
          <w:lang w:val="en-GB" w:eastAsia="en-GB"/>
        </w:rPr>
        <w:t xml:space="preserve"> possibility of using </w:t>
      </w:r>
      <w:r w:rsidR="00B441A1">
        <w:rPr>
          <w:rFonts w:ascii="Arial" w:hAnsi="Arial" w:cs="Arial"/>
          <w:sz w:val="22"/>
          <w:szCs w:val="22"/>
          <w:lang w:val="en-GB" w:eastAsia="en-GB"/>
        </w:rPr>
        <w:t xml:space="preserve">related </w:t>
      </w:r>
      <w:r w:rsidRPr="007A4557">
        <w:rPr>
          <w:rFonts w:ascii="Arial" w:hAnsi="Arial" w:cs="Arial"/>
          <w:sz w:val="22"/>
          <w:szCs w:val="22"/>
          <w:lang w:val="en-GB" w:eastAsia="en-GB"/>
        </w:rPr>
        <w:t>technolog</w:t>
      </w:r>
      <w:r w:rsidR="00B441A1">
        <w:rPr>
          <w:rFonts w:ascii="Arial" w:hAnsi="Arial" w:cs="Arial"/>
          <w:sz w:val="22"/>
          <w:szCs w:val="22"/>
          <w:lang w:val="en-GB" w:eastAsia="en-GB"/>
        </w:rPr>
        <w:t>ies</w:t>
      </w:r>
      <w:r w:rsidRPr="007A4557">
        <w:rPr>
          <w:rFonts w:ascii="Arial" w:hAnsi="Arial" w:cs="Arial"/>
          <w:sz w:val="22"/>
          <w:szCs w:val="22"/>
          <w:lang w:val="en-GB" w:eastAsia="en-GB"/>
        </w:rPr>
        <w:t xml:space="preserve"> to provide direct services to </w:t>
      </w:r>
      <w:r w:rsidR="009C22FC" w:rsidRPr="007A4557">
        <w:rPr>
          <w:rFonts w:ascii="Arial" w:hAnsi="Arial" w:cs="Arial"/>
          <w:sz w:val="22"/>
          <w:szCs w:val="22"/>
          <w:lang w:val="en-GB" w:eastAsia="en-GB"/>
        </w:rPr>
        <w:t>employees.</w:t>
      </w:r>
      <w:r w:rsidRPr="007A4557">
        <w:rPr>
          <w:rFonts w:ascii="Arial" w:hAnsi="Arial" w:cs="Arial"/>
          <w:sz w:val="22"/>
          <w:szCs w:val="22"/>
          <w:lang w:val="en-GB" w:eastAsia="en-GB"/>
        </w:rPr>
        <w:t xml:space="preserve"> This may </w:t>
      </w:r>
      <w:r w:rsidR="009C22FC" w:rsidRPr="007A4557">
        <w:rPr>
          <w:rFonts w:ascii="Arial" w:hAnsi="Arial" w:cs="Arial"/>
          <w:sz w:val="22"/>
          <w:szCs w:val="22"/>
          <w:lang w:val="en-GB" w:eastAsia="en-GB"/>
        </w:rPr>
        <w:t>include the</w:t>
      </w:r>
      <w:r w:rsidRPr="007A4557">
        <w:rPr>
          <w:rFonts w:ascii="Arial" w:hAnsi="Arial" w:cs="Arial"/>
          <w:sz w:val="22"/>
          <w:szCs w:val="22"/>
          <w:lang w:val="en-GB" w:eastAsia="en-GB"/>
        </w:rPr>
        <w:t xml:space="preserve"> use of chat bots</w:t>
      </w:r>
      <w:r w:rsidR="007F5376" w:rsidRPr="007A4557">
        <w:rPr>
          <w:rFonts w:ascii="Arial" w:hAnsi="Arial" w:cs="Arial"/>
          <w:sz w:val="22"/>
          <w:szCs w:val="22"/>
          <w:lang w:val="en-GB" w:eastAsia="en-GB"/>
        </w:rPr>
        <w:t xml:space="preserve">, </w:t>
      </w:r>
      <w:r w:rsidRPr="007A4557">
        <w:rPr>
          <w:rFonts w:ascii="Arial" w:hAnsi="Arial" w:cs="Arial"/>
          <w:sz w:val="22"/>
          <w:szCs w:val="22"/>
          <w:lang w:val="en-GB" w:eastAsia="en-GB"/>
        </w:rPr>
        <w:t xml:space="preserve">virtual </w:t>
      </w:r>
      <w:r w:rsidR="007F5376" w:rsidRPr="007A4557">
        <w:rPr>
          <w:rFonts w:ascii="Arial" w:hAnsi="Arial" w:cs="Arial"/>
          <w:sz w:val="22"/>
          <w:szCs w:val="22"/>
          <w:lang w:val="en-GB" w:eastAsia="en-GB"/>
        </w:rPr>
        <w:t>assistants, and collaborative apps</w:t>
      </w:r>
      <w:r w:rsidRPr="007A4557">
        <w:rPr>
          <w:rFonts w:ascii="Arial" w:hAnsi="Arial" w:cs="Arial"/>
          <w:sz w:val="22"/>
          <w:szCs w:val="22"/>
          <w:lang w:val="en-GB" w:eastAsia="en-GB"/>
        </w:rPr>
        <w:t xml:space="preserve"> </w:t>
      </w:r>
      <w:r w:rsidR="009C22FC" w:rsidRPr="007A4557">
        <w:rPr>
          <w:rFonts w:ascii="Arial" w:hAnsi="Arial" w:cs="Arial"/>
          <w:sz w:val="22"/>
          <w:szCs w:val="22"/>
          <w:lang w:val="en-GB" w:eastAsia="en-GB"/>
        </w:rPr>
        <w:t xml:space="preserve">to </w:t>
      </w:r>
      <w:r w:rsidRPr="007A4557">
        <w:rPr>
          <w:rFonts w:ascii="Arial" w:hAnsi="Arial" w:cs="Arial"/>
          <w:sz w:val="22"/>
          <w:szCs w:val="22"/>
          <w:lang w:val="en-GB" w:eastAsia="en-GB"/>
        </w:rPr>
        <w:t xml:space="preserve">provide a speedy response to </w:t>
      </w:r>
      <w:r w:rsidR="009C22FC" w:rsidRPr="007A4557">
        <w:rPr>
          <w:rFonts w:ascii="Arial" w:hAnsi="Arial" w:cs="Arial"/>
          <w:sz w:val="22"/>
          <w:szCs w:val="22"/>
          <w:lang w:val="en-GB" w:eastAsia="en-GB"/>
        </w:rPr>
        <w:t xml:space="preserve">employees and </w:t>
      </w:r>
      <w:r w:rsidRPr="007A4557">
        <w:rPr>
          <w:rFonts w:ascii="Arial" w:hAnsi="Arial" w:cs="Arial"/>
          <w:sz w:val="22"/>
          <w:szCs w:val="22"/>
          <w:lang w:val="en-GB" w:eastAsia="en-GB"/>
        </w:rPr>
        <w:t xml:space="preserve">allow them to interact with the </w:t>
      </w:r>
      <w:r w:rsidR="009C22FC" w:rsidRPr="007A4557">
        <w:rPr>
          <w:rFonts w:ascii="Arial" w:hAnsi="Arial" w:cs="Arial"/>
          <w:sz w:val="22"/>
          <w:szCs w:val="22"/>
          <w:lang w:val="en-GB" w:eastAsia="en-GB"/>
        </w:rPr>
        <w:t xml:space="preserve">ICT service </w:t>
      </w:r>
      <w:r w:rsidRPr="007A4557">
        <w:rPr>
          <w:rFonts w:ascii="Arial" w:hAnsi="Arial" w:cs="Arial"/>
          <w:sz w:val="22"/>
          <w:szCs w:val="22"/>
          <w:lang w:val="en-GB" w:eastAsia="en-GB"/>
        </w:rPr>
        <w:t xml:space="preserve">across a range of platforms including social media. </w:t>
      </w:r>
    </w:p>
    <w:p w14:paraId="24EF6080" w14:textId="77777777" w:rsidR="00E30F83" w:rsidRPr="007A4557" w:rsidRDefault="00E30F83" w:rsidP="00E30F83">
      <w:pPr>
        <w:shd w:val="clear" w:color="auto" w:fill="FFFFFF"/>
        <w:spacing w:before="100" w:beforeAutospacing="1" w:after="100" w:afterAutospacing="1" w:line="240" w:lineRule="auto"/>
        <w:rPr>
          <w:rFonts w:ascii="Arial" w:eastAsia="Times New Roman" w:hAnsi="Arial" w:cs="Arial"/>
          <w:color w:val="000000" w:themeColor="text1"/>
          <w:sz w:val="22"/>
          <w:szCs w:val="22"/>
          <w:u w:val="single"/>
          <w:lang w:val="en-GB" w:eastAsia="en-GB"/>
        </w:rPr>
      </w:pPr>
      <w:r w:rsidRPr="007A4557">
        <w:rPr>
          <w:rFonts w:ascii="Arial" w:eastAsia="Times New Roman" w:hAnsi="Arial" w:cs="Arial"/>
          <w:color w:val="000000" w:themeColor="text1"/>
          <w:sz w:val="22"/>
          <w:szCs w:val="22"/>
          <w:u w:val="single"/>
          <w:lang w:val="en-GB" w:eastAsia="en-GB"/>
        </w:rPr>
        <w:t>Ambitions</w:t>
      </w:r>
    </w:p>
    <w:p w14:paraId="0E55D22A" w14:textId="0037FD43" w:rsidR="00E30F83" w:rsidRPr="007A4557" w:rsidRDefault="004622CE" w:rsidP="00CC47A5">
      <w:pPr>
        <w:pStyle w:val="ListParagraph"/>
        <w:numPr>
          <w:ilvl w:val="0"/>
          <w:numId w:val="8"/>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hAnsi="Arial" w:cs="Arial"/>
          <w:sz w:val="22"/>
          <w:szCs w:val="22"/>
          <w:lang w:val="en-GB" w:eastAsia="en-GB"/>
        </w:rPr>
        <w:t>Support of service initiatives and advances in automation technolog</w:t>
      </w:r>
      <w:r w:rsidR="00B441A1">
        <w:rPr>
          <w:rFonts w:ascii="Arial" w:hAnsi="Arial" w:cs="Arial"/>
          <w:sz w:val="22"/>
          <w:szCs w:val="22"/>
          <w:lang w:val="en-GB" w:eastAsia="en-GB"/>
        </w:rPr>
        <w:t>ies to the benefit of wider council services.</w:t>
      </w:r>
    </w:p>
    <w:p w14:paraId="0D6C4990" w14:textId="338EF2E7" w:rsidR="00E30F83" w:rsidRDefault="007F5376" w:rsidP="00CC47A5">
      <w:pPr>
        <w:pStyle w:val="ListParagraph"/>
        <w:numPr>
          <w:ilvl w:val="0"/>
          <w:numId w:val="8"/>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Continue </w:t>
      </w:r>
      <w:r w:rsidR="00FA2D9E">
        <w:rPr>
          <w:rFonts w:ascii="Arial" w:eastAsia="Times New Roman" w:hAnsi="Arial" w:cs="Arial"/>
          <w:sz w:val="22"/>
          <w:szCs w:val="22"/>
          <w:lang w:val="en-GB" w:eastAsia="en-GB"/>
        </w:rPr>
        <w:t>a</w:t>
      </w:r>
      <w:r w:rsidRPr="007A4557">
        <w:rPr>
          <w:rFonts w:ascii="Arial" w:eastAsia="Times New Roman" w:hAnsi="Arial" w:cs="Arial"/>
          <w:sz w:val="22"/>
          <w:szCs w:val="22"/>
          <w:lang w:val="en-GB" w:eastAsia="en-GB"/>
        </w:rPr>
        <w:t>utomation of ICT services</w:t>
      </w:r>
      <w:r w:rsidR="00B441A1">
        <w:rPr>
          <w:rFonts w:ascii="Arial" w:eastAsia="Times New Roman" w:hAnsi="Arial" w:cs="Arial"/>
          <w:sz w:val="22"/>
          <w:szCs w:val="22"/>
          <w:lang w:val="en-GB" w:eastAsia="en-GB"/>
        </w:rPr>
        <w:t>.</w:t>
      </w:r>
    </w:p>
    <w:p w14:paraId="27B73108" w14:textId="41521BE9" w:rsidR="00C764D6" w:rsidRDefault="00FA2D9E" w:rsidP="00C764D6">
      <w:pPr>
        <w:pStyle w:val="ListParagraph"/>
        <w:numPr>
          <w:ilvl w:val="0"/>
          <w:numId w:val="8"/>
        </w:numPr>
        <w:shd w:val="clear" w:color="auto" w:fill="FFFFFF"/>
        <w:spacing w:before="100" w:beforeAutospacing="1" w:after="100" w:afterAutospacing="1" w:line="240"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Support </w:t>
      </w:r>
      <w:r w:rsidR="00C764D6" w:rsidRPr="00C764D6">
        <w:rPr>
          <w:rFonts w:ascii="Arial" w:eastAsia="Times New Roman" w:hAnsi="Arial" w:cs="Arial"/>
          <w:sz w:val="22"/>
          <w:szCs w:val="22"/>
          <w:lang w:val="en-GB" w:eastAsia="en-GB"/>
        </w:rPr>
        <w:t xml:space="preserve">pilot projects and proof of concepts to </w:t>
      </w:r>
      <w:r w:rsidR="00547F55" w:rsidRPr="00C764D6">
        <w:rPr>
          <w:rFonts w:ascii="Arial" w:eastAsia="Times New Roman" w:hAnsi="Arial" w:cs="Arial"/>
          <w:sz w:val="22"/>
          <w:szCs w:val="22"/>
          <w:lang w:val="en-GB" w:eastAsia="en-GB"/>
        </w:rPr>
        <w:t>highlight</w:t>
      </w:r>
      <w:r w:rsidR="00C764D6" w:rsidRPr="00C764D6">
        <w:rPr>
          <w:rFonts w:ascii="Arial" w:eastAsia="Times New Roman" w:hAnsi="Arial" w:cs="Arial"/>
          <w:sz w:val="22"/>
          <w:szCs w:val="22"/>
          <w:lang w:val="en-GB" w:eastAsia="en-GB"/>
        </w:rPr>
        <w:t xml:space="preserve"> the benefits of automation.</w:t>
      </w:r>
    </w:p>
    <w:p w14:paraId="7553FF50" w14:textId="4F011852" w:rsidR="00C764D6" w:rsidRDefault="00AB78A5" w:rsidP="00C764D6">
      <w:pPr>
        <w:pStyle w:val="ListParagraph"/>
        <w:numPr>
          <w:ilvl w:val="0"/>
          <w:numId w:val="8"/>
        </w:numPr>
        <w:shd w:val="clear" w:color="auto" w:fill="FFFFFF"/>
        <w:spacing w:before="100" w:beforeAutospacing="1" w:after="100" w:afterAutospacing="1" w:line="240"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Ensure</w:t>
      </w:r>
      <w:r w:rsidR="00FA2D9E">
        <w:rPr>
          <w:rFonts w:ascii="Arial" w:eastAsia="Times New Roman" w:hAnsi="Arial" w:cs="Arial"/>
          <w:sz w:val="22"/>
          <w:szCs w:val="22"/>
          <w:lang w:val="en-GB" w:eastAsia="en-GB"/>
        </w:rPr>
        <w:t xml:space="preserve"> opportunity for </w:t>
      </w:r>
      <w:r w:rsidR="00C764D6" w:rsidRPr="00C764D6">
        <w:rPr>
          <w:rFonts w:ascii="Arial" w:eastAsia="Times New Roman" w:hAnsi="Arial" w:cs="Arial"/>
          <w:sz w:val="22"/>
          <w:szCs w:val="22"/>
          <w:lang w:val="en-GB" w:eastAsia="en-GB"/>
        </w:rPr>
        <w:t>integration and interoperability between automation technologies and existing systems or platforms.</w:t>
      </w:r>
    </w:p>
    <w:p w14:paraId="63E06600" w14:textId="77777777" w:rsidR="00D9438B" w:rsidRPr="007A4557" w:rsidRDefault="00D9438B" w:rsidP="00DF2573">
      <w:pPr>
        <w:rPr>
          <w:rFonts w:ascii="Arial" w:hAnsi="Arial" w:cs="Arial"/>
          <w:color w:val="000000" w:themeColor="text1"/>
          <w:sz w:val="22"/>
          <w:szCs w:val="22"/>
          <w:lang w:val="en-GB" w:eastAsia="en-GB"/>
        </w:rPr>
      </w:pPr>
    </w:p>
    <w:p w14:paraId="55B3624E" w14:textId="226C3CD7" w:rsidR="00234549" w:rsidRPr="007A4557" w:rsidRDefault="00234549" w:rsidP="00234549">
      <w:pPr>
        <w:shd w:val="clear" w:color="auto" w:fill="FFFFFF"/>
        <w:spacing w:before="100" w:beforeAutospacing="1" w:after="100" w:afterAutospacing="1" w:line="240" w:lineRule="auto"/>
        <w:rPr>
          <w:rFonts w:ascii="Arial" w:eastAsia="Times New Roman" w:hAnsi="Arial" w:cs="Arial"/>
          <w:color w:val="000000" w:themeColor="text1"/>
          <w:sz w:val="22"/>
          <w:szCs w:val="22"/>
          <w:lang w:val="en-GB" w:eastAsia="en-GB"/>
        </w:rPr>
      </w:pPr>
      <w:r w:rsidRPr="00D751F9">
        <w:rPr>
          <w:rFonts w:ascii="Arial" w:hAnsi="Arial" w:cs="Arial"/>
          <w:b/>
          <w:color w:val="000000" w:themeColor="text1"/>
          <w:sz w:val="22"/>
          <w:szCs w:val="22"/>
          <w:lang w:val="en-GB"/>
        </w:rPr>
        <w:t>2.7</w:t>
      </w:r>
      <w:r w:rsidRPr="00D751F9">
        <w:rPr>
          <w:rFonts w:ascii="Arial" w:hAnsi="Arial" w:cs="Arial"/>
          <w:b/>
          <w:color w:val="000000" w:themeColor="text1"/>
          <w:sz w:val="22"/>
          <w:szCs w:val="22"/>
          <w:lang w:val="en-GB"/>
        </w:rPr>
        <w:tab/>
      </w:r>
      <w:r w:rsidR="003E486C" w:rsidRPr="00D751F9">
        <w:rPr>
          <w:rFonts w:ascii="Arial" w:hAnsi="Arial" w:cs="Arial"/>
          <w:b/>
          <w:color w:val="000000" w:themeColor="text1"/>
          <w:sz w:val="22"/>
          <w:szCs w:val="22"/>
          <w:lang w:val="en-GB"/>
        </w:rPr>
        <w:t xml:space="preserve">Digital Age </w:t>
      </w:r>
      <w:r w:rsidR="003326C2" w:rsidRPr="00D751F9">
        <w:rPr>
          <w:rFonts w:ascii="Arial" w:hAnsi="Arial" w:cs="Arial"/>
          <w:b/>
          <w:color w:val="000000" w:themeColor="text1"/>
          <w:sz w:val="22"/>
          <w:szCs w:val="22"/>
          <w:lang w:val="en-GB"/>
        </w:rPr>
        <w:t>–</w:t>
      </w:r>
      <w:r w:rsidR="003E486C" w:rsidRPr="00D751F9">
        <w:rPr>
          <w:rFonts w:ascii="Arial" w:hAnsi="Arial" w:cs="Arial"/>
          <w:b/>
          <w:color w:val="000000" w:themeColor="text1"/>
          <w:sz w:val="22"/>
          <w:szCs w:val="22"/>
          <w:lang w:val="en-GB"/>
        </w:rPr>
        <w:t xml:space="preserve"> </w:t>
      </w:r>
      <w:r w:rsidR="003326C2" w:rsidRPr="00D751F9">
        <w:rPr>
          <w:rFonts w:ascii="Arial" w:hAnsi="Arial" w:cs="Arial"/>
          <w:b/>
          <w:color w:val="000000" w:themeColor="text1"/>
          <w:sz w:val="22"/>
          <w:szCs w:val="22"/>
          <w:lang w:val="en-GB"/>
        </w:rPr>
        <w:t>Research &amp; Development</w:t>
      </w:r>
      <w:r w:rsidRPr="00D751F9">
        <w:rPr>
          <w:rFonts w:ascii="Arial" w:hAnsi="Arial" w:cs="Arial"/>
          <w:b/>
          <w:color w:val="000000" w:themeColor="text1"/>
          <w:sz w:val="22"/>
          <w:szCs w:val="22"/>
          <w:lang w:val="en-GB"/>
        </w:rPr>
        <w:t xml:space="preserve"> </w:t>
      </w:r>
    </w:p>
    <w:p w14:paraId="015F12E8" w14:textId="33D25626" w:rsidR="0029381E" w:rsidRPr="007A4557" w:rsidRDefault="003E486C" w:rsidP="00132637">
      <w:pPr>
        <w:shd w:val="clear" w:color="auto" w:fill="FFFFFF"/>
        <w:spacing w:before="100" w:beforeAutospacing="1" w:after="100" w:afterAutospacing="1" w:line="240" w:lineRule="auto"/>
        <w:jc w:val="both"/>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 xml:space="preserve">ICT </w:t>
      </w:r>
      <w:r w:rsidR="00812058" w:rsidRPr="007A4557">
        <w:rPr>
          <w:rFonts w:ascii="Arial" w:eastAsia="Times New Roman" w:hAnsi="Arial" w:cs="Arial"/>
          <w:sz w:val="22"/>
          <w:szCs w:val="22"/>
          <w:lang w:val="en-GB" w:eastAsia="en-GB"/>
        </w:rPr>
        <w:t>will</w:t>
      </w:r>
      <w:r w:rsidR="006D34A0" w:rsidRPr="007A4557">
        <w:rPr>
          <w:rFonts w:ascii="Arial" w:eastAsia="Times New Roman" w:hAnsi="Arial" w:cs="Arial"/>
          <w:sz w:val="22"/>
          <w:szCs w:val="22"/>
          <w:lang w:val="en-GB" w:eastAsia="en-GB"/>
        </w:rPr>
        <w:t xml:space="preserve"> evolve in </w:t>
      </w:r>
      <w:r w:rsidR="00812058" w:rsidRPr="007A4557">
        <w:rPr>
          <w:rFonts w:ascii="Arial" w:eastAsia="Times New Roman" w:hAnsi="Arial" w:cs="Arial"/>
          <w:sz w:val="22"/>
          <w:szCs w:val="22"/>
          <w:lang w:val="en-GB" w:eastAsia="en-GB"/>
        </w:rPr>
        <w:t xml:space="preserve">the </w:t>
      </w:r>
      <w:r w:rsidR="006D34A0" w:rsidRPr="007A4557">
        <w:rPr>
          <w:rFonts w:ascii="Arial" w:eastAsia="Times New Roman" w:hAnsi="Arial" w:cs="Arial"/>
          <w:sz w:val="22"/>
          <w:szCs w:val="22"/>
          <w:lang w:val="en-GB" w:eastAsia="en-GB"/>
        </w:rPr>
        <w:t xml:space="preserve">adoption of </w:t>
      </w:r>
      <w:r w:rsidR="00AC7DDD" w:rsidRPr="007A4557">
        <w:rPr>
          <w:rFonts w:ascii="Arial" w:eastAsia="Times New Roman" w:hAnsi="Arial" w:cs="Arial"/>
          <w:sz w:val="22"/>
          <w:szCs w:val="22"/>
          <w:lang w:val="en-GB" w:eastAsia="en-GB"/>
        </w:rPr>
        <w:t>innovative</w:t>
      </w:r>
      <w:r w:rsidR="004C6A82" w:rsidRPr="007A4557">
        <w:rPr>
          <w:rFonts w:ascii="Arial" w:eastAsia="Times New Roman" w:hAnsi="Arial" w:cs="Arial"/>
          <w:sz w:val="22"/>
          <w:szCs w:val="22"/>
          <w:lang w:val="en-GB" w:eastAsia="en-GB"/>
        </w:rPr>
        <w:t xml:space="preserve"> trends and</w:t>
      </w:r>
      <w:r w:rsidR="00AC7DDD" w:rsidRPr="007A4557">
        <w:rPr>
          <w:rFonts w:ascii="Arial" w:eastAsia="Times New Roman" w:hAnsi="Arial" w:cs="Arial"/>
          <w:sz w:val="22"/>
          <w:szCs w:val="22"/>
          <w:lang w:val="en-GB" w:eastAsia="en-GB"/>
        </w:rPr>
        <w:t xml:space="preserve"> </w:t>
      </w:r>
      <w:r w:rsidR="0029381E" w:rsidRPr="007A4557">
        <w:rPr>
          <w:rFonts w:ascii="Arial" w:eastAsia="Times New Roman" w:hAnsi="Arial" w:cs="Arial"/>
          <w:sz w:val="22"/>
          <w:szCs w:val="22"/>
          <w:lang w:val="en-GB" w:eastAsia="en-GB"/>
        </w:rPr>
        <w:t>technologies to support, advise, and encourage service areas with a key lens on promoting the vision for the future and delivering a council fit for the Digital Age.</w:t>
      </w:r>
    </w:p>
    <w:p w14:paraId="7F36573D" w14:textId="5058B22D" w:rsidR="00DF1027" w:rsidRPr="007A4557" w:rsidRDefault="0029381E" w:rsidP="00132637">
      <w:pPr>
        <w:shd w:val="clear" w:color="auto" w:fill="FFFFFF"/>
        <w:spacing w:before="100" w:beforeAutospacing="1" w:after="100" w:afterAutospacing="1" w:line="240" w:lineRule="auto"/>
        <w:jc w:val="both"/>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lastRenderedPageBreak/>
        <w:t xml:space="preserve">We will continue to </w:t>
      </w:r>
      <w:r w:rsidR="00193BF8" w:rsidRPr="007A4557">
        <w:rPr>
          <w:rFonts w:ascii="Arial" w:eastAsia="Times New Roman" w:hAnsi="Arial" w:cs="Arial"/>
          <w:sz w:val="22"/>
          <w:szCs w:val="22"/>
          <w:lang w:val="en-GB" w:eastAsia="en-GB"/>
        </w:rPr>
        <w:t xml:space="preserve">participate in national initiatives to </w:t>
      </w:r>
      <w:r w:rsidRPr="007A4557">
        <w:rPr>
          <w:rFonts w:ascii="Arial" w:eastAsia="Times New Roman" w:hAnsi="Arial" w:cs="Arial"/>
          <w:sz w:val="22"/>
          <w:szCs w:val="22"/>
          <w:lang w:val="en-GB" w:eastAsia="en-GB"/>
        </w:rPr>
        <w:t xml:space="preserve">share information and knowledge and explore opportunities </w:t>
      </w:r>
      <w:r w:rsidR="00DF1027" w:rsidRPr="007A4557">
        <w:rPr>
          <w:rFonts w:ascii="Arial" w:eastAsia="Times New Roman" w:hAnsi="Arial" w:cs="Arial"/>
          <w:sz w:val="22"/>
          <w:szCs w:val="22"/>
          <w:lang w:val="en-GB" w:eastAsia="en-GB"/>
        </w:rPr>
        <w:t xml:space="preserve">similar to </w:t>
      </w:r>
      <w:r w:rsidRPr="007A4557">
        <w:rPr>
          <w:rFonts w:ascii="Arial" w:eastAsia="Times New Roman" w:hAnsi="Arial" w:cs="Arial"/>
          <w:sz w:val="22"/>
          <w:szCs w:val="22"/>
          <w:lang w:val="en-GB" w:eastAsia="en-GB"/>
        </w:rPr>
        <w:t>the Council’s Internet</w:t>
      </w:r>
      <w:r w:rsidR="00DF1027" w:rsidRPr="007A4557">
        <w:rPr>
          <w:rFonts w:ascii="Arial" w:eastAsia="Times New Roman" w:hAnsi="Arial" w:cs="Arial"/>
          <w:sz w:val="22"/>
          <w:szCs w:val="22"/>
          <w:lang w:val="en-GB" w:eastAsia="en-GB"/>
        </w:rPr>
        <w:t xml:space="preserve"> of Things (IoT) Asset Tracking </w:t>
      </w:r>
      <w:r w:rsidRPr="007A4557">
        <w:rPr>
          <w:rFonts w:ascii="Arial" w:eastAsia="Times New Roman" w:hAnsi="Arial" w:cs="Arial"/>
          <w:sz w:val="22"/>
          <w:szCs w:val="22"/>
          <w:lang w:val="en-GB" w:eastAsia="en-GB"/>
        </w:rPr>
        <w:t>pilot</w:t>
      </w:r>
      <w:r w:rsidR="00DF1027" w:rsidRPr="007A4557">
        <w:rPr>
          <w:rFonts w:ascii="Arial" w:eastAsia="Times New Roman" w:hAnsi="Arial" w:cs="Arial"/>
          <w:sz w:val="22"/>
          <w:szCs w:val="22"/>
          <w:lang w:val="en-GB" w:eastAsia="en-GB"/>
        </w:rPr>
        <w:t xml:space="preserve"> </w:t>
      </w:r>
      <w:r w:rsidR="00193BF8" w:rsidRPr="007A4557">
        <w:rPr>
          <w:rFonts w:ascii="Arial" w:eastAsia="Times New Roman" w:hAnsi="Arial" w:cs="Arial"/>
          <w:sz w:val="22"/>
          <w:szCs w:val="22"/>
          <w:lang w:val="en-GB" w:eastAsia="en-GB"/>
        </w:rPr>
        <w:t>which</w:t>
      </w:r>
      <w:r w:rsidR="00DF1027" w:rsidRPr="007A4557">
        <w:rPr>
          <w:rFonts w:ascii="Arial" w:eastAsia="Times New Roman" w:hAnsi="Arial" w:cs="Arial"/>
          <w:sz w:val="22"/>
          <w:szCs w:val="22"/>
          <w:lang w:val="en-GB" w:eastAsia="en-GB"/>
        </w:rPr>
        <w:t xml:space="preserve"> promote</w:t>
      </w:r>
      <w:r w:rsidR="00193BF8" w:rsidRPr="007A4557">
        <w:rPr>
          <w:rFonts w:ascii="Arial" w:eastAsia="Times New Roman" w:hAnsi="Arial" w:cs="Arial"/>
          <w:sz w:val="22"/>
          <w:szCs w:val="22"/>
          <w:lang w:val="en-GB" w:eastAsia="en-GB"/>
        </w:rPr>
        <w:t>d</w:t>
      </w:r>
      <w:r w:rsidR="00DF1027" w:rsidRPr="007A4557">
        <w:rPr>
          <w:rFonts w:ascii="Arial" w:eastAsia="Times New Roman" w:hAnsi="Arial" w:cs="Arial"/>
          <w:sz w:val="22"/>
          <w:szCs w:val="22"/>
          <w:lang w:val="en-GB" w:eastAsia="en-GB"/>
        </w:rPr>
        <w:t xml:space="preserve"> collaborative working, business growth, problem solving and improve service delivery.</w:t>
      </w:r>
      <w:r w:rsidRPr="007A4557">
        <w:rPr>
          <w:rFonts w:ascii="Arial" w:eastAsia="Times New Roman" w:hAnsi="Arial" w:cs="Arial"/>
          <w:sz w:val="22"/>
          <w:szCs w:val="22"/>
          <w:lang w:val="en-GB" w:eastAsia="en-GB"/>
        </w:rPr>
        <w:t xml:space="preserve"> </w:t>
      </w:r>
    </w:p>
    <w:p w14:paraId="7B3C267E" w14:textId="095CD906" w:rsidR="00C628FA" w:rsidRPr="00D751F9" w:rsidRDefault="00193BF8" w:rsidP="00C628FA">
      <w:pPr>
        <w:shd w:val="clear" w:color="auto" w:fill="FFFFFF"/>
        <w:spacing w:before="100" w:beforeAutospacing="1" w:after="100" w:afterAutospacing="1" w:line="240" w:lineRule="auto"/>
        <w:jc w:val="both"/>
        <w:rPr>
          <w:rFonts w:ascii="Arial" w:hAnsi="Arial" w:cs="Arial"/>
          <w:sz w:val="22"/>
          <w:szCs w:val="22"/>
          <w:shd w:val="clear" w:color="auto" w:fill="FFFFFF"/>
          <w:lang w:val="en-GB"/>
        </w:rPr>
      </w:pPr>
      <w:r w:rsidRPr="007A4557">
        <w:rPr>
          <w:rFonts w:ascii="Arial" w:eastAsia="Times New Roman" w:hAnsi="Arial" w:cs="Arial"/>
          <w:sz w:val="22"/>
          <w:szCs w:val="22"/>
          <w:lang w:val="en-GB" w:eastAsia="en-GB"/>
        </w:rPr>
        <w:t>R</w:t>
      </w:r>
      <w:r w:rsidR="00F87DBC" w:rsidRPr="007A4557">
        <w:rPr>
          <w:rFonts w:ascii="Arial" w:eastAsia="Times New Roman" w:hAnsi="Arial" w:cs="Arial"/>
          <w:sz w:val="22"/>
          <w:szCs w:val="22"/>
          <w:lang w:val="en-GB" w:eastAsia="en-GB"/>
        </w:rPr>
        <w:t>esearch</w:t>
      </w:r>
      <w:r w:rsidR="0074353E">
        <w:rPr>
          <w:rFonts w:ascii="Arial" w:eastAsia="Times New Roman" w:hAnsi="Arial" w:cs="Arial"/>
          <w:sz w:val="22"/>
          <w:szCs w:val="22"/>
          <w:lang w:val="en-GB" w:eastAsia="en-GB"/>
        </w:rPr>
        <w:t>ing</w:t>
      </w:r>
      <w:r w:rsidRPr="007A4557">
        <w:rPr>
          <w:rFonts w:ascii="Arial" w:eastAsia="Times New Roman" w:hAnsi="Arial" w:cs="Arial"/>
          <w:sz w:val="22"/>
          <w:szCs w:val="22"/>
          <w:lang w:val="en-GB" w:eastAsia="en-GB"/>
        </w:rPr>
        <w:t xml:space="preserve"> </w:t>
      </w:r>
      <w:r w:rsidR="0074353E">
        <w:rPr>
          <w:rFonts w:ascii="Arial" w:eastAsia="Times New Roman" w:hAnsi="Arial" w:cs="Arial"/>
          <w:sz w:val="22"/>
          <w:szCs w:val="22"/>
          <w:lang w:val="en-GB" w:eastAsia="en-GB"/>
        </w:rPr>
        <w:t xml:space="preserve">the secure use </w:t>
      </w:r>
      <w:r w:rsidRPr="007A4557">
        <w:rPr>
          <w:rFonts w:ascii="Arial" w:eastAsia="Times New Roman" w:hAnsi="Arial" w:cs="Arial"/>
          <w:sz w:val="22"/>
          <w:szCs w:val="22"/>
          <w:lang w:val="en-GB" w:eastAsia="en-GB"/>
        </w:rPr>
        <w:t>of</w:t>
      </w:r>
      <w:r w:rsidR="00F87DBC" w:rsidRPr="007A4557">
        <w:rPr>
          <w:rFonts w:ascii="Arial" w:eastAsia="Times New Roman" w:hAnsi="Arial" w:cs="Arial"/>
          <w:sz w:val="22"/>
          <w:szCs w:val="22"/>
          <w:lang w:val="en-GB" w:eastAsia="en-GB"/>
        </w:rPr>
        <w:t xml:space="preserve"> emerging </w:t>
      </w:r>
      <w:r w:rsidR="003E486C" w:rsidRPr="007A4557">
        <w:rPr>
          <w:rFonts w:ascii="Arial" w:eastAsia="Times New Roman" w:hAnsi="Arial" w:cs="Arial"/>
          <w:sz w:val="22"/>
          <w:szCs w:val="22"/>
          <w:lang w:val="en-GB" w:eastAsia="en-GB"/>
        </w:rPr>
        <w:t xml:space="preserve">trends and </w:t>
      </w:r>
      <w:r w:rsidR="00F87DBC" w:rsidRPr="007A4557">
        <w:rPr>
          <w:rFonts w:ascii="Arial" w:eastAsia="Times New Roman" w:hAnsi="Arial" w:cs="Arial"/>
          <w:sz w:val="22"/>
          <w:szCs w:val="22"/>
          <w:lang w:val="en-GB" w:eastAsia="en-GB"/>
        </w:rPr>
        <w:t>technologies such as Chat G</w:t>
      </w:r>
      <w:r w:rsidR="0043150B" w:rsidRPr="007A4557">
        <w:rPr>
          <w:rFonts w:ascii="Arial" w:eastAsia="Times New Roman" w:hAnsi="Arial" w:cs="Arial"/>
          <w:sz w:val="22"/>
          <w:szCs w:val="22"/>
          <w:lang w:val="en-GB" w:eastAsia="en-GB"/>
        </w:rPr>
        <w:t>PT</w:t>
      </w:r>
      <w:r w:rsidR="00D65002" w:rsidRPr="007A4557">
        <w:rPr>
          <w:rFonts w:ascii="Arial" w:eastAsia="Times New Roman" w:hAnsi="Arial" w:cs="Arial"/>
          <w:sz w:val="22"/>
          <w:szCs w:val="22"/>
          <w:lang w:val="en-GB" w:eastAsia="en-GB"/>
        </w:rPr>
        <w:t xml:space="preserve">, </w:t>
      </w:r>
      <w:r w:rsidR="00FF4D20" w:rsidRPr="007A4557">
        <w:rPr>
          <w:rFonts w:ascii="Arial" w:eastAsia="Times New Roman" w:hAnsi="Arial" w:cs="Arial"/>
          <w:sz w:val="22"/>
          <w:szCs w:val="22"/>
          <w:lang w:val="en-GB" w:eastAsia="en-GB"/>
        </w:rPr>
        <w:t>Blockchain and</w:t>
      </w:r>
      <w:r w:rsidR="00F87DBC" w:rsidRPr="007A4557">
        <w:rPr>
          <w:rFonts w:ascii="Arial" w:eastAsia="Times New Roman" w:hAnsi="Arial" w:cs="Arial"/>
          <w:sz w:val="22"/>
          <w:szCs w:val="22"/>
          <w:lang w:val="en-GB" w:eastAsia="en-GB"/>
        </w:rPr>
        <w:t xml:space="preserve"> </w:t>
      </w:r>
      <w:r w:rsidR="00145A1D" w:rsidRPr="007A4557">
        <w:rPr>
          <w:rFonts w:ascii="Arial" w:eastAsia="Times New Roman" w:hAnsi="Arial" w:cs="Arial"/>
          <w:sz w:val="22"/>
          <w:szCs w:val="22"/>
          <w:lang w:val="en-GB" w:eastAsia="en-GB"/>
        </w:rPr>
        <w:t>Machine Learning</w:t>
      </w:r>
      <w:r w:rsidR="00145A1D" w:rsidRPr="00D751F9">
        <w:rPr>
          <w:rFonts w:ascii="Arial" w:hAnsi="Arial" w:cs="Arial"/>
          <w:sz w:val="29"/>
          <w:szCs w:val="29"/>
          <w:shd w:val="clear" w:color="auto" w:fill="FFFFFF"/>
          <w:lang w:val="en-GB"/>
        </w:rPr>
        <w:t xml:space="preserve"> </w:t>
      </w:r>
      <w:r w:rsidRPr="00D751F9">
        <w:rPr>
          <w:rFonts w:ascii="Arial" w:hAnsi="Arial" w:cs="Arial"/>
          <w:sz w:val="22"/>
          <w:szCs w:val="22"/>
          <w:shd w:val="clear" w:color="auto" w:fill="FFFFFF"/>
          <w:lang w:val="en-GB"/>
        </w:rPr>
        <w:t xml:space="preserve">will continue </w:t>
      </w:r>
      <w:r w:rsidR="00C628FA" w:rsidRPr="00D751F9">
        <w:rPr>
          <w:rFonts w:ascii="Arial" w:hAnsi="Arial" w:cs="Arial"/>
          <w:sz w:val="22"/>
          <w:szCs w:val="22"/>
          <w:shd w:val="clear" w:color="auto" w:fill="FFFFFF"/>
          <w:lang w:val="en-GB"/>
        </w:rPr>
        <w:t xml:space="preserve">to </w:t>
      </w:r>
      <w:r w:rsidR="00145A1D" w:rsidRPr="00D751F9">
        <w:rPr>
          <w:rFonts w:ascii="Arial" w:hAnsi="Arial" w:cs="Arial"/>
          <w:sz w:val="22"/>
          <w:szCs w:val="22"/>
          <w:shd w:val="clear" w:color="auto" w:fill="FFFFFF"/>
          <w:lang w:val="en-GB"/>
        </w:rPr>
        <w:t>help</w:t>
      </w:r>
      <w:r w:rsidR="0029381E" w:rsidRPr="00D751F9">
        <w:rPr>
          <w:rFonts w:ascii="Arial" w:hAnsi="Arial" w:cs="Arial"/>
          <w:sz w:val="22"/>
          <w:szCs w:val="22"/>
          <w:shd w:val="clear" w:color="auto" w:fill="FFFFFF"/>
          <w:lang w:val="en-GB"/>
        </w:rPr>
        <w:t xml:space="preserve"> the Council</w:t>
      </w:r>
      <w:r w:rsidR="00C628FA" w:rsidRPr="00D751F9">
        <w:rPr>
          <w:rStyle w:val="ui-provider"/>
          <w:rFonts w:ascii="Arial" w:hAnsi="Arial" w:cs="Arial"/>
          <w:sz w:val="22"/>
          <w:szCs w:val="22"/>
          <w:lang w:val="en-GB"/>
        </w:rPr>
        <w:t xml:space="preserve"> foster a culture of innovation and remain adaptable to emerging technologies and trends. </w:t>
      </w:r>
    </w:p>
    <w:p w14:paraId="78215B17" w14:textId="6E738BC3" w:rsidR="00FF4D20" w:rsidRPr="007A4557" w:rsidRDefault="006A5F48" w:rsidP="00132637">
      <w:pPr>
        <w:shd w:val="clear" w:color="auto" w:fill="FFFFFF"/>
        <w:spacing w:before="100" w:beforeAutospacing="1" w:after="100" w:afterAutospacing="1" w:line="240" w:lineRule="auto"/>
        <w:jc w:val="both"/>
        <w:rPr>
          <w:rFonts w:ascii="Arial" w:eastAsia="Times New Roman" w:hAnsi="Arial" w:cs="Arial"/>
          <w:sz w:val="22"/>
          <w:szCs w:val="22"/>
          <w:lang w:val="en-GB" w:eastAsia="en-GB"/>
        </w:rPr>
      </w:pPr>
      <w:r w:rsidRPr="00D751F9">
        <w:rPr>
          <w:rFonts w:ascii="Arial" w:hAnsi="Arial" w:cs="Arial"/>
          <w:sz w:val="22"/>
          <w:szCs w:val="22"/>
          <w:shd w:val="clear" w:color="auto" w:fill="FFFFFF"/>
          <w:lang w:val="en-GB"/>
        </w:rPr>
        <w:t xml:space="preserve">We also need to </w:t>
      </w:r>
      <w:r w:rsidR="00FF4D20" w:rsidRPr="00D751F9">
        <w:rPr>
          <w:rFonts w:ascii="Arial" w:hAnsi="Arial" w:cs="Arial"/>
          <w:sz w:val="22"/>
          <w:szCs w:val="22"/>
          <w:lang w:val="en-GB"/>
        </w:rPr>
        <w:t>consider how current technology trends may develop and impact service delivery beyond the lifetime of this strategy.</w:t>
      </w:r>
    </w:p>
    <w:p w14:paraId="529D8E82" w14:textId="154BD295" w:rsidR="00234549" w:rsidRPr="007A4557" w:rsidRDefault="00234549" w:rsidP="00234549">
      <w:pPr>
        <w:shd w:val="clear" w:color="auto" w:fill="FFFFFF"/>
        <w:spacing w:before="100" w:beforeAutospacing="1" w:after="100" w:afterAutospacing="1" w:line="240" w:lineRule="auto"/>
        <w:rPr>
          <w:rFonts w:ascii="Arial" w:eastAsia="Times New Roman" w:hAnsi="Arial" w:cs="Arial"/>
          <w:color w:val="000000" w:themeColor="text1"/>
          <w:sz w:val="22"/>
          <w:szCs w:val="22"/>
          <w:u w:val="single"/>
          <w:lang w:val="en-GB" w:eastAsia="en-GB"/>
        </w:rPr>
      </w:pPr>
      <w:r w:rsidRPr="007A4557">
        <w:rPr>
          <w:rFonts w:ascii="Arial" w:eastAsia="Times New Roman" w:hAnsi="Arial" w:cs="Arial"/>
          <w:color w:val="000000" w:themeColor="text1"/>
          <w:sz w:val="22"/>
          <w:szCs w:val="22"/>
          <w:u w:val="single"/>
          <w:lang w:val="en-GB" w:eastAsia="en-GB"/>
        </w:rPr>
        <w:t>Ambitions</w:t>
      </w:r>
    </w:p>
    <w:p w14:paraId="26F7CB4E" w14:textId="4F3D3EE9" w:rsidR="00234549" w:rsidRPr="007A4557" w:rsidRDefault="007B4BB5" w:rsidP="00CC47A5">
      <w:pPr>
        <w:pStyle w:val="ListParagraph"/>
        <w:numPr>
          <w:ilvl w:val="0"/>
          <w:numId w:val="8"/>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Con</w:t>
      </w:r>
      <w:r w:rsidR="00C628FA" w:rsidRPr="007A4557">
        <w:rPr>
          <w:rFonts w:ascii="Arial" w:eastAsia="Times New Roman" w:hAnsi="Arial" w:cs="Arial"/>
          <w:sz w:val="22"/>
          <w:szCs w:val="22"/>
          <w:lang w:val="en-GB" w:eastAsia="en-GB"/>
        </w:rPr>
        <w:t>tinue</w:t>
      </w:r>
      <w:r w:rsidRPr="007A4557">
        <w:rPr>
          <w:rFonts w:ascii="Arial" w:eastAsia="Times New Roman" w:hAnsi="Arial" w:cs="Arial"/>
          <w:sz w:val="22"/>
          <w:szCs w:val="22"/>
          <w:lang w:val="en-GB" w:eastAsia="en-GB"/>
        </w:rPr>
        <w:t xml:space="preserve"> partnership </w:t>
      </w:r>
      <w:r w:rsidR="00AB78A5" w:rsidRPr="007A4557">
        <w:rPr>
          <w:rFonts w:ascii="Arial" w:eastAsia="Times New Roman" w:hAnsi="Arial" w:cs="Arial"/>
          <w:sz w:val="22"/>
          <w:szCs w:val="22"/>
          <w:lang w:val="en-GB" w:eastAsia="en-GB"/>
        </w:rPr>
        <w:t>collaborating</w:t>
      </w:r>
      <w:r w:rsidRPr="007A4557">
        <w:rPr>
          <w:rFonts w:ascii="Arial" w:eastAsia="Times New Roman" w:hAnsi="Arial" w:cs="Arial"/>
          <w:sz w:val="22"/>
          <w:szCs w:val="22"/>
          <w:lang w:val="en-GB" w:eastAsia="en-GB"/>
        </w:rPr>
        <w:t xml:space="preserve"> </w:t>
      </w:r>
      <w:r w:rsidR="00C92079" w:rsidRPr="007A4557">
        <w:rPr>
          <w:rFonts w:ascii="Arial" w:eastAsia="Times New Roman" w:hAnsi="Arial" w:cs="Arial"/>
          <w:sz w:val="22"/>
          <w:szCs w:val="22"/>
          <w:lang w:val="en-GB" w:eastAsia="en-GB"/>
        </w:rPr>
        <w:t xml:space="preserve">with council Digital Team, </w:t>
      </w:r>
      <w:r w:rsidR="00C628FA" w:rsidRPr="007A4557">
        <w:rPr>
          <w:rFonts w:ascii="Arial" w:eastAsia="Times New Roman" w:hAnsi="Arial" w:cs="Arial"/>
          <w:sz w:val="22"/>
          <w:szCs w:val="22"/>
          <w:lang w:val="en-GB" w:eastAsia="en-GB"/>
        </w:rPr>
        <w:t xml:space="preserve">National </w:t>
      </w:r>
      <w:r w:rsidR="00C92079" w:rsidRPr="007A4557">
        <w:rPr>
          <w:rFonts w:ascii="Arial" w:eastAsia="Times New Roman" w:hAnsi="Arial" w:cs="Arial"/>
          <w:sz w:val="22"/>
          <w:szCs w:val="22"/>
          <w:lang w:val="en-GB" w:eastAsia="en-GB"/>
        </w:rPr>
        <w:t>Groups,</w:t>
      </w:r>
      <w:r w:rsidR="00C628FA" w:rsidRPr="007A4557">
        <w:rPr>
          <w:rFonts w:ascii="Arial" w:eastAsia="Times New Roman" w:hAnsi="Arial" w:cs="Arial"/>
          <w:sz w:val="22"/>
          <w:szCs w:val="22"/>
          <w:lang w:val="en-GB" w:eastAsia="en-GB"/>
        </w:rPr>
        <w:t xml:space="preserve"> and </w:t>
      </w:r>
      <w:r w:rsidR="00C92079" w:rsidRPr="007A4557">
        <w:rPr>
          <w:rFonts w:ascii="Arial" w:eastAsia="Times New Roman" w:hAnsi="Arial" w:cs="Arial"/>
          <w:sz w:val="22"/>
          <w:szCs w:val="22"/>
          <w:lang w:val="en-GB" w:eastAsia="en-GB"/>
        </w:rPr>
        <w:t>projects.</w:t>
      </w:r>
      <w:r w:rsidR="00244AAD" w:rsidRPr="007A4557">
        <w:rPr>
          <w:rFonts w:ascii="Arial" w:eastAsia="Times New Roman" w:hAnsi="Arial" w:cs="Arial"/>
          <w:sz w:val="22"/>
          <w:szCs w:val="22"/>
          <w:lang w:val="en-GB" w:eastAsia="en-GB"/>
        </w:rPr>
        <w:t xml:space="preserve"> </w:t>
      </w:r>
    </w:p>
    <w:p w14:paraId="4A195191" w14:textId="7322A8C8" w:rsidR="00234549" w:rsidRPr="007A4557" w:rsidRDefault="007B4BB5" w:rsidP="00CC47A5">
      <w:pPr>
        <w:pStyle w:val="ListParagraph"/>
        <w:numPr>
          <w:ilvl w:val="0"/>
          <w:numId w:val="8"/>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Encourage the involvement in Tech Cluster initiatives</w:t>
      </w:r>
      <w:r w:rsidR="00C628FA" w:rsidRPr="007A4557">
        <w:rPr>
          <w:rFonts w:ascii="Arial" w:eastAsia="Times New Roman" w:hAnsi="Arial" w:cs="Arial"/>
          <w:sz w:val="22"/>
          <w:szCs w:val="22"/>
          <w:lang w:val="en-GB" w:eastAsia="en-GB"/>
        </w:rPr>
        <w:t>.</w:t>
      </w:r>
    </w:p>
    <w:p w14:paraId="78B88321" w14:textId="3E61B0F3" w:rsidR="007B4BB5" w:rsidRPr="007A4557" w:rsidRDefault="007B4BB5" w:rsidP="00CC47A5">
      <w:pPr>
        <w:pStyle w:val="ListParagraph"/>
        <w:numPr>
          <w:ilvl w:val="0"/>
          <w:numId w:val="8"/>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7A4557">
        <w:rPr>
          <w:rFonts w:ascii="Arial" w:eastAsia="Times New Roman" w:hAnsi="Arial" w:cs="Arial"/>
          <w:sz w:val="22"/>
          <w:szCs w:val="22"/>
          <w:lang w:val="en-GB" w:eastAsia="en-GB"/>
        </w:rPr>
        <w:t>Explore options on attracting investment in digital connectivity</w:t>
      </w:r>
      <w:r w:rsidR="00C628FA" w:rsidRPr="007A4557">
        <w:rPr>
          <w:rFonts w:ascii="Arial" w:eastAsia="Times New Roman" w:hAnsi="Arial" w:cs="Arial"/>
          <w:sz w:val="22"/>
          <w:szCs w:val="22"/>
          <w:lang w:val="en-GB" w:eastAsia="en-GB"/>
        </w:rPr>
        <w:t xml:space="preserve"> and technologies.</w:t>
      </w:r>
    </w:p>
    <w:p w14:paraId="7FB1FB34" w14:textId="75FC0C74" w:rsidR="0074353E" w:rsidRDefault="007B4BB5" w:rsidP="0074353E">
      <w:pPr>
        <w:pStyle w:val="ListParagraph"/>
        <w:numPr>
          <w:ilvl w:val="0"/>
          <w:numId w:val="8"/>
        </w:numPr>
        <w:shd w:val="clear" w:color="auto" w:fill="FFFFFF"/>
        <w:spacing w:before="100" w:beforeAutospacing="1" w:after="100" w:afterAutospacing="1" w:line="240" w:lineRule="auto"/>
        <w:rPr>
          <w:rFonts w:ascii="Arial" w:eastAsia="Times New Roman" w:hAnsi="Arial" w:cs="Arial"/>
          <w:sz w:val="22"/>
          <w:szCs w:val="22"/>
          <w:lang w:val="en-GB" w:eastAsia="en-GB"/>
        </w:rPr>
      </w:pPr>
      <w:r w:rsidRPr="00CD31A0">
        <w:rPr>
          <w:rFonts w:ascii="Arial" w:eastAsia="Times New Roman" w:hAnsi="Arial" w:cs="Arial"/>
          <w:sz w:val="22"/>
          <w:szCs w:val="22"/>
          <w:lang w:val="en-GB" w:eastAsia="en-GB"/>
        </w:rPr>
        <w:t>Explore Smart City innovations</w:t>
      </w:r>
      <w:r w:rsidR="00C628FA" w:rsidRPr="007A4557">
        <w:rPr>
          <w:rFonts w:ascii="Arial" w:eastAsia="Times New Roman" w:hAnsi="Arial" w:cs="Arial"/>
          <w:sz w:val="22"/>
          <w:szCs w:val="22"/>
          <w:lang w:val="en-GB" w:eastAsia="en-GB"/>
        </w:rPr>
        <w:t>.</w:t>
      </w:r>
    </w:p>
    <w:p w14:paraId="64867E27" w14:textId="77777777" w:rsidR="0074353E" w:rsidRPr="0074353E" w:rsidRDefault="0074353E" w:rsidP="0074353E">
      <w:pPr>
        <w:shd w:val="clear" w:color="auto" w:fill="FFFFFF"/>
        <w:spacing w:before="100" w:beforeAutospacing="1" w:after="100" w:afterAutospacing="1" w:line="240" w:lineRule="auto"/>
        <w:rPr>
          <w:rFonts w:ascii="Arial" w:eastAsia="Times New Roman" w:hAnsi="Arial" w:cs="Arial"/>
          <w:sz w:val="22"/>
          <w:szCs w:val="22"/>
          <w:lang w:val="en-GB" w:eastAsia="en-GB"/>
        </w:rPr>
      </w:pPr>
    </w:p>
    <w:p w14:paraId="4F705CB8" w14:textId="77777777" w:rsidR="00CD31A0" w:rsidRPr="00CD31A0" w:rsidRDefault="00CD31A0" w:rsidP="00CD31A0">
      <w:pPr>
        <w:pStyle w:val="ListParagraph"/>
        <w:shd w:val="clear" w:color="auto" w:fill="FFFFFF"/>
        <w:spacing w:before="100" w:beforeAutospacing="1" w:after="100" w:afterAutospacing="1" w:line="240" w:lineRule="auto"/>
        <w:rPr>
          <w:rFonts w:ascii="Arial" w:eastAsia="Times New Roman" w:hAnsi="Arial" w:cs="Arial"/>
          <w:sz w:val="22"/>
          <w:szCs w:val="22"/>
          <w:lang w:val="en-GB" w:eastAsia="en-GB"/>
        </w:rPr>
      </w:pPr>
    </w:p>
    <w:p w14:paraId="70CD1670" w14:textId="107E47B9" w:rsidR="007605AC" w:rsidRPr="007A4557" w:rsidRDefault="00283689" w:rsidP="00283689">
      <w:pPr>
        <w:pStyle w:val="ListParagraph"/>
        <w:numPr>
          <w:ilvl w:val="0"/>
          <w:numId w:val="1"/>
        </w:numPr>
        <w:shd w:val="clear" w:color="auto" w:fill="FFFFFF"/>
        <w:spacing w:before="100" w:beforeAutospacing="1" w:after="100" w:afterAutospacing="1" w:line="240" w:lineRule="auto"/>
        <w:rPr>
          <w:rFonts w:ascii="Arial" w:eastAsia="Times New Roman" w:hAnsi="Arial" w:cs="Arial"/>
          <w:b/>
          <w:iCs/>
          <w:color w:val="000000" w:themeColor="text1"/>
          <w:sz w:val="22"/>
          <w:szCs w:val="22"/>
          <w:lang w:val="en-GB" w:eastAsia="en-GB"/>
        </w:rPr>
      </w:pPr>
      <w:r w:rsidRPr="000825F2">
        <w:rPr>
          <w:rFonts w:ascii="Arial" w:eastAsia="Times New Roman" w:hAnsi="Arial" w:cs="Arial"/>
          <w:b/>
          <w:iCs/>
          <w:color w:val="000000" w:themeColor="text1"/>
          <w:sz w:val="22"/>
          <w:szCs w:val="22"/>
          <w:lang w:val="en-GB" w:eastAsia="en-GB"/>
        </w:rPr>
        <w:t>Conclusion</w:t>
      </w:r>
      <w:r w:rsidR="007605AC" w:rsidRPr="007A4557">
        <w:rPr>
          <w:rFonts w:ascii="Arial" w:eastAsia="Times New Roman" w:hAnsi="Arial" w:cs="Arial"/>
          <w:b/>
          <w:iCs/>
          <w:color w:val="000000" w:themeColor="text1"/>
          <w:sz w:val="22"/>
          <w:szCs w:val="22"/>
          <w:lang w:val="en-GB" w:eastAsia="en-GB"/>
        </w:rPr>
        <w:t xml:space="preserve"> </w:t>
      </w:r>
    </w:p>
    <w:p w14:paraId="2C4E0CCB" w14:textId="5787C0CE" w:rsidR="00FE5C83" w:rsidRPr="007A4557" w:rsidRDefault="00FE5C83" w:rsidP="002924DB">
      <w:pPr>
        <w:pStyle w:val="NormalWeb"/>
        <w:spacing w:after="240" w:afterAutospacing="0"/>
        <w:jc w:val="both"/>
        <w:rPr>
          <w:rFonts w:ascii="Arial" w:hAnsi="Arial" w:cs="Arial"/>
          <w:color w:val="44546A" w:themeColor="text2"/>
          <w:sz w:val="22"/>
          <w:szCs w:val="22"/>
        </w:rPr>
      </w:pPr>
      <w:r w:rsidRPr="007A4557">
        <w:rPr>
          <w:rFonts w:ascii="Arial" w:hAnsi="Arial" w:cs="Arial"/>
          <w:color w:val="44546A" w:themeColor="text2"/>
          <w:sz w:val="22"/>
          <w:szCs w:val="22"/>
        </w:rPr>
        <w:t xml:space="preserve">The </w:t>
      </w:r>
      <w:r w:rsidR="00BB6ADC" w:rsidRPr="007A4557">
        <w:rPr>
          <w:rFonts w:ascii="Arial" w:hAnsi="Arial" w:cs="Arial"/>
          <w:color w:val="44546A" w:themeColor="text2"/>
          <w:sz w:val="22"/>
          <w:szCs w:val="22"/>
        </w:rPr>
        <w:t>P</w:t>
      </w:r>
      <w:r w:rsidR="00C02AFA" w:rsidRPr="007A4557">
        <w:rPr>
          <w:rFonts w:ascii="Arial" w:hAnsi="Arial" w:cs="Arial"/>
          <w:color w:val="44546A" w:themeColor="text2"/>
          <w:sz w:val="22"/>
          <w:szCs w:val="22"/>
        </w:rPr>
        <w:t xml:space="preserve">eople </w:t>
      </w:r>
      <w:r w:rsidR="00BB6ADC" w:rsidRPr="007A4557">
        <w:rPr>
          <w:rFonts w:ascii="Arial" w:hAnsi="Arial" w:cs="Arial"/>
          <w:color w:val="44546A" w:themeColor="text2"/>
          <w:sz w:val="22"/>
          <w:szCs w:val="22"/>
        </w:rPr>
        <w:t>&amp;</w:t>
      </w:r>
      <w:r w:rsidR="00C02AFA" w:rsidRPr="007A4557">
        <w:rPr>
          <w:rFonts w:ascii="Arial" w:hAnsi="Arial" w:cs="Arial"/>
          <w:color w:val="44546A" w:themeColor="text2"/>
          <w:sz w:val="22"/>
          <w:szCs w:val="22"/>
        </w:rPr>
        <w:t xml:space="preserve"> Technology</w:t>
      </w:r>
      <w:r w:rsidRPr="007A4557">
        <w:rPr>
          <w:rFonts w:ascii="Arial" w:hAnsi="Arial" w:cs="Arial"/>
          <w:color w:val="44546A" w:themeColor="text2"/>
          <w:sz w:val="22"/>
          <w:szCs w:val="22"/>
        </w:rPr>
        <w:t xml:space="preserve"> service is uniquely positioned to </w:t>
      </w:r>
      <w:r w:rsidR="008E0F59" w:rsidRPr="007A4557">
        <w:rPr>
          <w:rFonts w:ascii="Arial" w:hAnsi="Arial" w:cs="Arial"/>
          <w:color w:val="44546A" w:themeColor="text2"/>
          <w:sz w:val="22"/>
          <w:szCs w:val="22"/>
        </w:rPr>
        <w:t xml:space="preserve">support </w:t>
      </w:r>
      <w:r w:rsidRPr="007A4557">
        <w:rPr>
          <w:rFonts w:ascii="Arial" w:hAnsi="Arial" w:cs="Arial"/>
          <w:color w:val="44546A" w:themeColor="text2"/>
          <w:sz w:val="22"/>
          <w:szCs w:val="22"/>
        </w:rPr>
        <w:t xml:space="preserve">the council’s digital transformation journey. </w:t>
      </w:r>
      <w:r w:rsidR="003C7920" w:rsidRPr="007A4557">
        <w:rPr>
          <w:rFonts w:ascii="Arial" w:hAnsi="Arial" w:cs="Arial"/>
          <w:color w:val="44546A" w:themeColor="text2"/>
          <w:sz w:val="22"/>
          <w:szCs w:val="22"/>
        </w:rPr>
        <w:t xml:space="preserve">Council </w:t>
      </w:r>
      <w:r w:rsidRPr="007A4557">
        <w:rPr>
          <w:rFonts w:ascii="Arial" w:hAnsi="Arial" w:cs="Arial"/>
          <w:color w:val="44546A" w:themeColor="text2"/>
          <w:sz w:val="22"/>
          <w:szCs w:val="22"/>
        </w:rPr>
        <w:t>employees are more reliant than ever on technology, one of the key principles of this strategy</w:t>
      </w:r>
      <w:r w:rsidR="00C02AFA" w:rsidRPr="007A4557">
        <w:rPr>
          <w:rFonts w:ascii="Arial" w:hAnsi="Arial" w:cs="Arial"/>
          <w:color w:val="44546A" w:themeColor="text2"/>
          <w:sz w:val="22"/>
          <w:szCs w:val="22"/>
        </w:rPr>
        <w:t xml:space="preserve"> </w:t>
      </w:r>
      <w:r w:rsidRPr="007A4557">
        <w:rPr>
          <w:rFonts w:ascii="Arial" w:hAnsi="Arial" w:cs="Arial"/>
          <w:color w:val="44546A" w:themeColor="text2"/>
          <w:sz w:val="22"/>
          <w:szCs w:val="22"/>
        </w:rPr>
        <w:t>is to ensure the Council’s ICT infrastructure remains secure, available, and resilient to the risk of</w:t>
      </w:r>
      <w:r w:rsidR="002924DB" w:rsidRPr="007A4557">
        <w:rPr>
          <w:rFonts w:ascii="Arial" w:hAnsi="Arial" w:cs="Arial"/>
          <w:color w:val="44546A" w:themeColor="text2"/>
          <w:sz w:val="22"/>
          <w:szCs w:val="22"/>
        </w:rPr>
        <w:t xml:space="preserve"> security breaches</w:t>
      </w:r>
      <w:r w:rsidRPr="007A4557">
        <w:rPr>
          <w:rFonts w:ascii="Arial" w:hAnsi="Arial" w:cs="Arial"/>
          <w:color w:val="44546A" w:themeColor="text2"/>
          <w:sz w:val="22"/>
          <w:szCs w:val="22"/>
        </w:rPr>
        <w:t xml:space="preserve">. The </w:t>
      </w:r>
      <w:r w:rsidR="002924DB" w:rsidRPr="007A4557">
        <w:rPr>
          <w:rFonts w:ascii="Arial" w:hAnsi="Arial" w:cs="Arial"/>
          <w:color w:val="44546A" w:themeColor="text2"/>
          <w:sz w:val="22"/>
          <w:szCs w:val="22"/>
        </w:rPr>
        <w:t>s</w:t>
      </w:r>
      <w:r w:rsidRPr="007A4557">
        <w:rPr>
          <w:rFonts w:ascii="Arial" w:hAnsi="Arial" w:cs="Arial"/>
          <w:color w:val="44546A" w:themeColor="text2"/>
          <w:sz w:val="22"/>
          <w:szCs w:val="22"/>
        </w:rPr>
        <w:t xml:space="preserve">trategy provides direction and strategic priorities that will shape the Council technology environment whilst providing a stable and resilient infrastructure which facilitates the most efficient use of </w:t>
      </w:r>
      <w:r w:rsidR="003C7920" w:rsidRPr="007A4557">
        <w:rPr>
          <w:rFonts w:ascii="Arial" w:hAnsi="Arial" w:cs="Arial"/>
          <w:color w:val="44546A" w:themeColor="text2"/>
          <w:sz w:val="22"/>
          <w:szCs w:val="22"/>
        </w:rPr>
        <w:t xml:space="preserve">our </w:t>
      </w:r>
      <w:r w:rsidRPr="007A4557">
        <w:rPr>
          <w:rFonts w:ascii="Arial" w:hAnsi="Arial" w:cs="Arial"/>
          <w:color w:val="44546A" w:themeColor="text2"/>
          <w:sz w:val="22"/>
          <w:szCs w:val="22"/>
        </w:rPr>
        <w:t>resources.</w:t>
      </w:r>
    </w:p>
    <w:p w14:paraId="62A53A58" w14:textId="698C696E" w:rsidR="008E0F59" w:rsidRPr="007A4557" w:rsidRDefault="00181BC5" w:rsidP="002924DB">
      <w:pPr>
        <w:pStyle w:val="NormalWeb"/>
        <w:spacing w:after="240" w:afterAutospacing="0"/>
        <w:jc w:val="both"/>
        <w:rPr>
          <w:rFonts w:ascii="Arial" w:hAnsi="Arial" w:cs="Arial"/>
          <w:color w:val="44546A" w:themeColor="text2"/>
          <w:sz w:val="22"/>
          <w:szCs w:val="22"/>
        </w:rPr>
      </w:pPr>
      <w:r w:rsidRPr="007A4557">
        <w:rPr>
          <w:rFonts w:ascii="Arial" w:hAnsi="Arial" w:cs="Arial"/>
          <w:color w:val="44546A" w:themeColor="text2"/>
          <w:sz w:val="22"/>
          <w:szCs w:val="22"/>
        </w:rPr>
        <w:t>The s</w:t>
      </w:r>
      <w:r w:rsidR="002E4EAB" w:rsidRPr="007A4557">
        <w:rPr>
          <w:rFonts w:ascii="Arial" w:hAnsi="Arial" w:cs="Arial"/>
          <w:color w:val="44546A" w:themeColor="text2"/>
          <w:sz w:val="22"/>
          <w:szCs w:val="22"/>
        </w:rPr>
        <w:t xml:space="preserve">trategy will be delivered over </w:t>
      </w:r>
      <w:r w:rsidR="00C01C3E" w:rsidRPr="007A4557">
        <w:rPr>
          <w:rFonts w:ascii="Arial" w:hAnsi="Arial" w:cs="Arial"/>
          <w:color w:val="44546A" w:themeColor="text2"/>
          <w:sz w:val="22"/>
          <w:szCs w:val="22"/>
        </w:rPr>
        <w:t xml:space="preserve">the </w:t>
      </w:r>
      <w:r w:rsidR="002E4EAB" w:rsidRPr="007A4557">
        <w:rPr>
          <w:rFonts w:ascii="Arial" w:hAnsi="Arial" w:cs="Arial"/>
          <w:color w:val="44546A" w:themeColor="text2"/>
          <w:sz w:val="22"/>
          <w:szCs w:val="22"/>
        </w:rPr>
        <w:t>next 5 years and will be monitor</w:t>
      </w:r>
      <w:r w:rsidR="002924DB" w:rsidRPr="007A4557">
        <w:rPr>
          <w:rFonts w:ascii="Arial" w:hAnsi="Arial" w:cs="Arial"/>
          <w:color w:val="44546A" w:themeColor="text2"/>
          <w:sz w:val="22"/>
          <w:szCs w:val="22"/>
        </w:rPr>
        <w:t>ed</w:t>
      </w:r>
      <w:r w:rsidR="002E4EAB" w:rsidRPr="007A4557">
        <w:rPr>
          <w:rFonts w:ascii="Arial" w:hAnsi="Arial" w:cs="Arial"/>
          <w:color w:val="44546A" w:themeColor="text2"/>
          <w:sz w:val="22"/>
          <w:szCs w:val="22"/>
        </w:rPr>
        <w:t xml:space="preserve"> </w:t>
      </w:r>
      <w:r w:rsidR="002924DB" w:rsidRPr="007A4557">
        <w:rPr>
          <w:rFonts w:ascii="Arial" w:hAnsi="Arial" w:cs="Arial"/>
          <w:color w:val="44546A" w:themeColor="text2"/>
          <w:sz w:val="22"/>
          <w:szCs w:val="22"/>
        </w:rPr>
        <w:t>via</w:t>
      </w:r>
      <w:r w:rsidR="002E4EAB" w:rsidRPr="007A4557">
        <w:rPr>
          <w:rFonts w:ascii="Arial" w:hAnsi="Arial" w:cs="Arial"/>
          <w:color w:val="44546A" w:themeColor="text2"/>
          <w:sz w:val="22"/>
          <w:szCs w:val="22"/>
        </w:rPr>
        <w:t xml:space="preserve"> annual </w:t>
      </w:r>
      <w:r w:rsidR="003C7920" w:rsidRPr="007A4557">
        <w:rPr>
          <w:rFonts w:ascii="Arial" w:hAnsi="Arial" w:cs="Arial"/>
          <w:color w:val="44546A" w:themeColor="text2"/>
          <w:sz w:val="22"/>
          <w:szCs w:val="22"/>
        </w:rPr>
        <w:t>P&amp;T</w:t>
      </w:r>
      <w:r w:rsidR="0065516B" w:rsidRPr="007A4557">
        <w:rPr>
          <w:rFonts w:ascii="Arial" w:hAnsi="Arial" w:cs="Arial"/>
          <w:color w:val="44546A" w:themeColor="text2"/>
          <w:sz w:val="22"/>
          <w:szCs w:val="22"/>
        </w:rPr>
        <w:t xml:space="preserve"> </w:t>
      </w:r>
      <w:r w:rsidR="002E4EAB" w:rsidRPr="007A4557">
        <w:rPr>
          <w:rFonts w:ascii="Arial" w:hAnsi="Arial" w:cs="Arial"/>
          <w:color w:val="44546A" w:themeColor="text2"/>
          <w:sz w:val="22"/>
          <w:szCs w:val="22"/>
        </w:rPr>
        <w:t>service and spend plans</w:t>
      </w:r>
      <w:r w:rsidR="00C01C3E" w:rsidRPr="007A4557">
        <w:rPr>
          <w:rFonts w:ascii="Arial" w:hAnsi="Arial" w:cs="Arial"/>
          <w:color w:val="44546A" w:themeColor="text2"/>
          <w:sz w:val="22"/>
          <w:szCs w:val="22"/>
        </w:rPr>
        <w:t xml:space="preserve"> and reported alongside same</w:t>
      </w:r>
      <w:r w:rsidR="00D4551E" w:rsidRPr="007A4557">
        <w:rPr>
          <w:rFonts w:ascii="Arial" w:hAnsi="Arial" w:cs="Arial"/>
          <w:color w:val="44546A" w:themeColor="text2"/>
          <w:sz w:val="22"/>
          <w:szCs w:val="22"/>
        </w:rPr>
        <w:t>.</w:t>
      </w:r>
      <w:r w:rsidR="008E0F59" w:rsidRPr="007A4557">
        <w:rPr>
          <w:rFonts w:ascii="Arial" w:hAnsi="Arial" w:cs="Arial"/>
          <w:color w:val="FF0000"/>
          <w:sz w:val="22"/>
          <w:szCs w:val="22"/>
        </w:rPr>
        <w:t xml:space="preserve"> </w:t>
      </w:r>
      <w:r w:rsidR="008E0F59" w:rsidRPr="007A4557">
        <w:rPr>
          <w:rFonts w:ascii="Arial" w:hAnsi="Arial" w:cs="Arial"/>
          <w:color w:val="44546A" w:themeColor="text2"/>
          <w:sz w:val="22"/>
          <w:szCs w:val="22"/>
        </w:rPr>
        <w:t>The successful execution of this strategy will enable deliver</w:t>
      </w:r>
      <w:r w:rsidR="00C01C3E" w:rsidRPr="007A4557">
        <w:rPr>
          <w:rFonts w:ascii="Arial" w:hAnsi="Arial" w:cs="Arial"/>
          <w:color w:val="44546A" w:themeColor="text2"/>
          <w:sz w:val="22"/>
          <w:szCs w:val="22"/>
        </w:rPr>
        <w:t>y of</w:t>
      </w:r>
      <w:r w:rsidR="008E0F59" w:rsidRPr="007A4557">
        <w:rPr>
          <w:rFonts w:ascii="Arial" w:hAnsi="Arial" w:cs="Arial"/>
          <w:color w:val="44546A" w:themeColor="text2"/>
          <w:sz w:val="22"/>
          <w:szCs w:val="22"/>
        </w:rPr>
        <w:t xml:space="preserve"> enhanced employee experiences, drive innovation, improve operational efficiency and maximise investment.</w:t>
      </w:r>
    </w:p>
    <w:p w14:paraId="7E614896" w14:textId="53222C64" w:rsidR="007605AC" w:rsidRPr="007A4557" w:rsidRDefault="007605AC" w:rsidP="002924DB">
      <w:pPr>
        <w:pStyle w:val="NormalWeb"/>
        <w:spacing w:after="240" w:afterAutospacing="0"/>
        <w:jc w:val="both"/>
        <w:rPr>
          <w:rFonts w:ascii="Arial" w:hAnsi="Arial" w:cs="Arial"/>
          <w:color w:val="44546A" w:themeColor="text2"/>
          <w:sz w:val="22"/>
          <w:szCs w:val="22"/>
        </w:rPr>
      </w:pPr>
      <w:r w:rsidRPr="007A4557">
        <w:rPr>
          <w:rFonts w:ascii="Arial" w:hAnsi="Arial" w:cs="Arial"/>
          <w:color w:val="44546A" w:themeColor="text2"/>
          <w:sz w:val="22"/>
          <w:szCs w:val="22"/>
        </w:rPr>
        <w:t>This I</w:t>
      </w:r>
      <w:r w:rsidR="000825F2">
        <w:rPr>
          <w:rFonts w:ascii="Arial" w:hAnsi="Arial" w:cs="Arial"/>
          <w:color w:val="44546A" w:themeColor="text2"/>
          <w:sz w:val="22"/>
          <w:szCs w:val="22"/>
        </w:rPr>
        <w:t>C</w:t>
      </w:r>
      <w:r w:rsidRPr="007A4557">
        <w:rPr>
          <w:rFonts w:ascii="Arial" w:hAnsi="Arial" w:cs="Arial"/>
          <w:color w:val="44546A" w:themeColor="text2"/>
          <w:sz w:val="22"/>
          <w:szCs w:val="22"/>
        </w:rPr>
        <w:t xml:space="preserve">T strategy document provides a roadmap </w:t>
      </w:r>
      <w:r w:rsidR="002924DB" w:rsidRPr="007A4557">
        <w:rPr>
          <w:rFonts w:ascii="Arial" w:hAnsi="Arial" w:cs="Arial"/>
          <w:color w:val="44546A" w:themeColor="text2"/>
          <w:sz w:val="22"/>
          <w:szCs w:val="22"/>
        </w:rPr>
        <w:t>to</w:t>
      </w:r>
      <w:r w:rsidRPr="007A4557">
        <w:rPr>
          <w:rFonts w:ascii="Arial" w:hAnsi="Arial" w:cs="Arial"/>
          <w:color w:val="44546A" w:themeColor="text2"/>
          <w:sz w:val="22"/>
          <w:szCs w:val="22"/>
        </w:rPr>
        <w:t xml:space="preserve"> position ourselves as a </w:t>
      </w:r>
      <w:r w:rsidR="00685A90" w:rsidRPr="007A4557">
        <w:rPr>
          <w:rFonts w:ascii="Arial" w:hAnsi="Arial" w:cs="Arial"/>
          <w:color w:val="44546A" w:themeColor="text2"/>
          <w:sz w:val="22"/>
          <w:szCs w:val="22"/>
        </w:rPr>
        <w:t xml:space="preserve">fit for purpose and innovative </w:t>
      </w:r>
      <w:r w:rsidRPr="007A4557">
        <w:rPr>
          <w:rFonts w:ascii="Arial" w:hAnsi="Arial" w:cs="Arial"/>
          <w:color w:val="44546A" w:themeColor="text2"/>
          <w:sz w:val="22"/>
          <w:szCs w:val="22"/>
        </w:rPr>
        <w:t xml:space="preserve">technology </w:t>
      </w:r>
      <w:r w:rsidR="00685A90" w:rsidRPr="007A4557">
        <w:rPr>
          <w:rFonts w:ascii="Arial" w:hAnsi="Arial" w:cs="Arial"/>
          <w:color w:val="44546A" w:themeColor="text2"/>
          <w:sz w:val="22"/>
          <w:szCs w:val="22"/>
        </w:rPr>
        <w:t>service.</w:t>
      </w:r>
      <w:r w:rsidRPr="007A4557">
        <w:rPr>
          <w:rFonts w:ascii="Arial" w:hAnsi="Arial" w:cs="Arial"/>
          <w:color w:val="44546A" w:themeColor="text2"/>
          <w:sz w:val="22"/>
          <w:szCs w:val="22"/>
        </w:rPr>
        <w:t xml:space="preserve"> </w:t>
      </w:r>
    </w:p>
    <w:p w14:paraId="4DAF02DB" w14:textId="18918FF3" w:rsidR="000D37FA" w:rsidRPr="007A4557" w:rsidRDefault="000D37FA" w:rsidP="00AB2D6B">
      <w:pPr>
        <w:rPr>
          <w:rFonts w:ascii="Arial" w:hAnsi="Arial" w:cs="Arial"/>
          <w:color w:val="FF0000"/>
          <w:sz w:val="22"/>
          <w:szCs w:val="22"/>
          <w:u w:val="single"/>
          <w:lang w:val="en-GB"/>
        </w:rPr>
      </w:pPr>
    </w:p>
    <w:sectPr w:rsidR="000D37FA" w:rsidRPr="007A4557" w:rsidSect="002B323F">
      <w:footerReference w:type="default" r:id="rId17"/>
      <w:pgSz w:w="12240" w:h="15840" w:code="1"/>
      <w:pgMar w:top="1080" w:right="1440" w:bottom="1080" w:left="1134"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1C1A" w14:textId="77777777" w:rsidR="00A80175" w:rsidRDefault="00A80175">
      <w:pPr>
        <w:spacing w:after="0" w:line="240" w:lineRule="auto"/>
      </w:pPr>
      <w:r>
        <w:separator/>
      </w:r>
    </w:p>
  </w:endnote>
  <w:endnote w:type="continuationSeparator" w:id="0">
    <w:p w14:paraId="1F00E84A" w14:textId="77777777" w:rsidR="00A80175" w:rsidRDefault="00A80175">
      <w:pPr>
        <w:spacing w:after="0" w:line="240" w:lineRule="auto"/>
      </w:pPr>
      <w:r>
        <w:continuationSeparator/>
      </w:r>
    </w:p>
  </w:endnote>
  <w:endnote w:type="continuationNotice" w:id="1">
    <w:p w14:paraId="19E674FD" w14:textId="77777777" w:rsidR="00A80175" w:rsidRDefault="00A80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39624"/>
      <w:docPartObj>
        <w:docPartGallery w:val="Page Numbers (Bottom of Page)"/>
        <w:docPartUnique/>
      </w:docPartObj>
    </w:sdtPr>
    <w:sdtEndPr/>
    <w:sdtContent>
      <w:p w14:paraId="474C8B3A" w14:textId="1EE02378" w:rsidR="00AF03C9" w:rsidRDefault="00AF03C9" w:rsidP="00AF03C9">
        <w:pPr>
          <w:pStyle w:val="Footer"/>
          <w:jc w:val="center"/>
        </w:pPr>
        <w:r>
          <w:fldChar w:fldCharType="begin"/>
        </w:r>
        <w:r>
          <w:instrText>PAGE   \* MERGEFORMAT</w:instrText>
        </w:r>
        <w:r>
          <w:fldChar w:fldCharType="separate"/>
        </w:r>
        <w:r w:rsidR="00702B21" w:rsidRPr="00702B21">
          <w:rPr>
            <w:noProof/>
            <w:lang w:val="en-GB"/>
          </w:rPr>
          <w:t>8</w:t>
        </w:r>
        <w:r>
          <w:fldChar w:fldCharType="end"/>
        </w:r>
      </w:p>
    </w:sdtContent>
  </w:sdt>
  <w:p w14:paraId="27C8B3A1" w14:textId="6B776C64" w:rsidR="00F7428A" w:rsidRDefault="00F74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E920" w14:textId="77777777" w:rsidR="00A80175" w:rsidRDefault="00A80175">
      <w:pPr>
        <w:spacing w:after="0" w:line="240" w:lineRule="auto"/>
      </w:pPr>
      <w:r>
        <w:separator/>
      </w:r>
    </w:p>
  </w:footnote>
  <w:footnote w:type="continuationSeparator" w:id="0">
    <w:p w14:paraId="3C2FF2AB" w14:textId="77777777" w:rsidR="00A80175" w:rsidRDefault="00A80175">
      <w:pPr>
        <w:spacing w:after="0" w:line="240" w:lineRule="auto"/>
      </w:pPr>
      <w:r>
        <w:continuationSeparator/>
      </w:r>
    </w:p>
  </w:footnote>
  <w:footnote w:type="continuationNotice" w:id="1">
    <w:p w14:paraId="609966C2" w14:textId="77777777" w:rsidR="00A80175" w:rsidRDefault="00A801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7689"/>
    <w:multiLevelType w:val="hybridMultilevel"/>
    <w:tmpl w:val="52BED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409CC"/>
    <w:multiLevelType w:val="hybridMultilevel"/>
    <w:tmpl w:val="EFBA7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208E0"/>
    <w:multiLevelType w:val="hybridMultilevel"/>
    <w:tmpl w:val="61986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B501A"/>
    <w:multiLevelType w:val="multilevel"/>
    <w:tmpl w:val="9974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834CF"/>
    <w:multiLevelType w:val="hybridMultilevel"/>
    <w:tmpl w:val="6DA2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F5CD0"/>
    <w:multiLevelType w:val="hybridMultilevel"/>
    <w:tmpl w:val="C414A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152B7"/>
    <w:multiLevelType w:val="multilevel"/>
    <w:tmpl w:val="EB3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56C24"/>
    <w:multiLevelType w:val="multilevel"/>
    <w:tmpl w:val="26F4A57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2E08F8"/>
    <w:multiLevelType w:val="hybridMultilevel"/>
    <w:tmpl w:val="7A907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85426"/>
    <w:multiLevelType w:val="multilevel"/>
    <w:tmpl w:val="FA8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30E09"/>
    <w:multiLevelType w:val="hybridMultilevel"/>
    <w:tmpl w:val="36BC1B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79758">
    <w:abstractNumId w:val="7"/>
  </w:num>
  <w:num w:numId="2" w16cid:durableId="1965115100">
    <w:abstractNumId w:val="4"/>
  </w:num>
  <w:num w:numId="3" w16cid:durableId="315108117">
    <w:abstractNumId w:val="9"/>
  </w:num>
  <w:num w:numId="4" w16cid:durableId="466510077">
    <w:abstractNumId w:val="3"/>
  </w:num>
  <w:num w:numId="5" w16cid:durableId="1937517986">
    <w:abstractNumId w:val="6"/>
  </w:num>
  <w:num w:numId="6" w16cid:durableId="893197516">
    <w:abstractNumId w:val="5"/>
  </w:num>
  <w:num w:numId="7" w16cid:durableId="381634367">
    <w:abstractNumId w:val="0"/>
  </w:num>
  <w:num w:numId="8" w16cid:durableId="2080980607">
    <w:abstractNumId w:val="1"/>
  </w:num>
  <w:num w:numId="9" w16cid:durableId="1180461384">
    <w:abstractNumId w:val="10"/>
  </w:num>
  <w:num w:numId="10" w16cid:durableId="400949585">
    <w:abstractNumId w:val="2"/>
  </w:num>
  <w:num w:numId="11" w16cid:durableId="196130050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56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A9"/>
    <w:rsid w:val="0000075F"/>
    <w:rsid w:val="000040A1"/>
    <w:rsid w:val="000051D9"/>
    <w:rsid w:val="00006E40"/>
    <w:rsid w:val="000112A3"/>
    <w:rsid w:val="00021ECD"/>
    <w:rsid w:val="0002747B"/>
    <w:rsid w:val="0003060C"/>
    <w:rsid w:val="00030B11"/>
    <w:rsid w:val="0003200F"/>
    <w:rsid w:val="00035EAF"/>
    <w:rsid w:val="00045298"/>
    <w:rsid w:val="00045BB1"/>
    <w:rsid w:val="000524BA"/>
    <w:rsid w:val="00053A32"/>
    <w:rsid w:val="00054B76"/>
    <w:rsid w:val="00057BF8"/>
    <w:rsid w:val="00062C56"/>
    <w:rsid w:val="0006344F"/>
    <w:rsid w:val="000643FC"/>
    <w:rsid w:val="00066CED"/>
    <w:rsid w:val="00073336"/>
    <w:rsid w:val="000775F2"/>
    <w:rsid w:val="000825F2"/>
    <w:rsid w:val="000978BA"/>
    <w:rsid w:val="000A3F55"/>
    <w:rsid w:val="000B33F7"/>
    <w:rsid w:val="000C0086"/>
    <w:rsid w:val="000C0F39"/>
    <w:rsid w:val="000C470B"/>
    <w:rsid w:val="000C4FC7"/>
    <w:rsid w:val="000C5794"/>
    <w:rsid w:val="000D03E1"/>
    <w:rsid w:val="000D2E6C"/>
    <w:rsid w:val="000D37FA"/>
    <w:rsid w:val="000E05EC"/>
    <w:rsid w:val="000E0FC4"/>
    <w:rsid w:val="000E1A3D"/>
    <w:rsid w:val="000E1BF0"/>
    <w:rsid w:val="000E3510"/>
    <w:rsid w:val="000F10E4"/>
    <w:rsid w:val="00106CF6"/>
    <w:rsid w:val="00107713"/>
    <w:rsid w:val="001118BE"/>
    <w:rsid w:val="00111F26"/>
    <w:rsid w:val="0011504F"/>
    <w:rsid w:val="0012216D"/>
    <w:rsid w:val="00123A5A"/>
    <w:rsid w:val="0012509D"/>
    <w:rsid w:val="001304AB"/>
    <w:rsid w:val="001310A2"/>
    <w:rsid w:val="00132637"/>
    <w:rsid w:val="001329EB"/>
    <w:rsid w:val="00134E1D"/>
    <w:rsid w:val="00135987"/>
    <w:rsid w:val="00143588"/>
    <w:rsid w:val="00143F69"/>
    <w:rsid w:val="00145A1D"/>
    <w:rsid w:val="0015458F"/>
    <w:rsid w:val="001566D1"/>
    <w:rsid w:val="00157690"/>
    <w:rsid w:val="0016316E"/>
    <w:rsid w:val="00163B06"/>
    <w:rsid w:val="00166A2D"/>
    <w:rsid w:val="00166FE2"/>
    <w:rsid w:val="00173C16"/>
    <w:rsid w:val="001774D4"/>
    <w:rsid w:val="001774FC"/>
    <w:rsid w:val="00177CF7"/>
    <w:rsid w:val="0018053A"/>
    <w:rsid w:val="00180D68"/>
    <w:rsid w:val="00181BC5"/>
    <w:rsid w:val="00184776"/>
    <w:rsid w:val="00193BF8"/>
    <w:rsid w:val="0019702A"/>
    <w:rsid w:val="0019714D"/>
    <w:rsid w:val="001A082E"/>
    <w:rsid w:val="001A0D5C"/>
    <w:rsid w:val="001A14DF"/>
    <w:rsid w:val="001A1A7B"/>
    <w:rsid w:val="001A26F7"/>
    <w:rsid w:val="001A296B"/>
    <w:rsid w:val="001C08F8"/>
    <w:rsid w:val="001C1D12"/>
    <w:rsid w:val="001C3333"/>
    <w:rsid w:val="001C3605"/>
    <w:rsid w:val="001C3828"/>
    <w:rsid w:val="001D41FC"/>
    <w:rsid w:val="001D49C2"/>
    <w:rsid w:val="001E50DD"/>
    <w:rsid w:val="001E5C6C"/>
    <w:rsid w:val="001E6291"/>
    <w:rsid w:val="001E71F0"/>
    <w:rsid w:val="001F593B"/>
    <w:rsid w:val="001F68CE"/>
    <w:rsid w:val="00204010"/>
    <w:rsid w:val="00207135"/>
    <w:rsid w:val="00210605"/>
    <w:rsid w:val="00216F00"/>
    <w:rsid w:val="0022358D"/>
    <w:rsid w:val="00223A0C"/>
    <w:rsid w:val="00225E7E"/>
    <w:rsid w:val="002267C9"/>
    <w:rsid w:val="002270EF"/>
    <w:rsid w:val="0022756E"/>
    <w:rsid w:val="00227EE5"/>
    <w:rsid w:val="002338B5"/>
    <w:rsid w:val="00234549"/>
    <w:rsid w:val="00237409"/>
    <w:rsid w:val="00244AAD"/>
    <w:rsid w:val="00245A8F"/>
    <w:rsid w:val="0024750A"/>
    <w:rsid w:val="00247874"/>
    <w:rsid w:val="002508B3"/>
    <w:rsid w:val="0025266C"/>
    <w:rsid w:val="00254D7A"/>
    <w:rsid w:val="002610AD"/>
    <w:rsid w:val="002656E7"/>
    <w:rsid w:val="0026699E"/>
    <w:rsid w:val="00267593"/>
    <w:rsid w:val="00267B9D"/>
    <w:rsid w:val="00271B0A"/>
    <w:rsid w:val="00272AC2"/>
    <w:rsid w:val="002775C6"/>
    <w:rsid w:val="00281800"/>
    <w:rsid w:val="00283689"/>
    <w:rsid w:val="002839D6"/>
    <w:rsid w:val="00284863"/>
    <w:rsid w:val="00290D35"/>
    <w:rsid w:val="002924DB"/>
    <w:rsid w:val="00292566"/>
    <w:rsid w:val="0029381E"/>
    <w:rsid w:val="002A12C2"/>
    <w:rsid w:val="002A6F31"/>
    <w:rsid w:val="002B323F"/>
    <w:rsid w:val="002C2B0B"/>
    <w:rsid w:val="002D0927"/>
    <w:rsid w:val="002E0D93"/>
    <w:rsid w:val="002E4EAB"/>
    <w:rsid w:val="002E6249"/>
    <w:rsid w:val="002E7AD9"/>
    <w:rsid w:val="002F106E"/>
    <w:rsid w:val="002F1345"/>
    <w:rsid w:val="002F3D67"/>
    <w:rsid w:val="00300577"/>
    <w:rsid w:val="0030102A"/>
    <w:rsid w:val="003038D9"/>
    <w:rsid w:val="003113A1"/>
    <w:rsid w:val="00312A1E"/>
    <w:rsid w:val="00320350"/>
    <w:rsid w:val="0032480B"/>
    <w:rsid w:val="00324B42"/>
    <w:rsid w:val="00325C78"/>
    <w:rsid w:val="00327119"/>
    <w:rsid w:val="003326C2"/>
    <w:rsid w:val="0033486C"/>
    <w:rsid w:val="003356FC"/>
    <w:rsid w:val="00337630"/>
    <w:rsid w:val="0034062F"/>
    <w:rsid w:val="00341F49"/>
    <w:rsid w:val="0034427B"/>
    <w:rsid w:val="003449B6"/>
    <w:rsid w:val="00345F99"/>
    <w:rsid w:val="00352D5B"/>
    <w:rsid w:val="003550C9"/>
    <w:rsid w:val="00364856"/>
    <w:rsid w:val="0036597E"/>
    <w:rsid w:val="00365CA7"/>
    <w:rsid w:val="00365DED"/>
    <w:rsid w:val="00367931"/>
    <w:rsid w:val="00370179"/>
    <w:rsid w:val="0037037F"/>
    <w:rsid w:val="00370538"/>
    <w:rsid w:val="00380B2E"/>
    <w:rsid w:val="00381EB2"/>
    <w:rsid w:val="00382D7F"/>
    <w:rsid w:val="0038735E"/>
    <w:rsid w:val="00391E1C"/>
    <w:rsid w:val="0039234E"/>
    <w:rsid w:val="00392F54"/>
    <w:rsid w:val="0039579F"/>
    <w:rsid w:val="00397FB8"/>
    <w:rsid w:val="003A2821"/>
    <w:rsid w:val="003A367F"/>
    <w:rsid w:val="003A5458"/>
    <w:rsid w:val="003A62E8"/>
    <w:rsid w:val="003A62F8"/>
    <w:rsid w:val="003B151F"/>
    <w:rsid w:val="003B17D0"/>
    <w:rsid w:val="003B3623"/>
    <w:rsid w:val="003B3F02"/>
    <w:rsid w:val="003B5639"/>
    <w:rsid w:val="003B5D0E"/>
    <w:rsid w:val="003C2AC4"/>
    <w:rsid w:val="003C3302"/>
    <w:rsid w:val="003C4C11"/>
    <w:rsid w:val="003C5E2D"/>
    <w:rsid w:val="003C681C"/>
    <w:rsid w:val="003C7920"/>
    <w:rsid w:val="003D02E6"/>
    <w:rsid w:val="003E4123"/>
    <w:rsid w:val="003E486C"/>
    <w:rsid w:val="003E5CB2"/>
    <w:rsid w:val="003F0908"/>
    <w:rsid w:val="003F1C0D"/>
    <w:rsid w:val="003F6541"/>
    <w:rsid w:val="00403F08"/>
    <w:rsid w:val="00403FBA"/>
    <w:rsid w:val="0040431E"/>
    <w:rsid w:val="0041043E"/>
    <w:rsid w:val="00417EDA"/>
    <w:rsid w:val="00422A75"/>
    <w:rsid w:val="00423B6B"/>
    <w:rsid w:val="0043150B"/>
    <w:rsid w:val="00445235"/>
    <w:rsid w:val="00450E55"/>
    <w:rsid w:val="004622CE"/>
    <w:rsid w:val="004734C0"/>
    <w:rsid w:val="00473B96"/>
    <w:rsid w:val="00476F32"/>
    <w:rsid w:val="00483415"/>
    <w:rsid w:val="004845B6"/>
    <w:rsid w:val="00496318"/>
    <w:rsid w:val="00496B4D"/>
    <w:rsid w:val="0049785C"/>
    <w:rsid w:val="0049788D"/>
    <w:rsid w:val="004978CC"/>
    <w:rsid w:val="004A67D0"/>
    <w:rsid w:val="004A690A"/>
    <w:rsid w:val="004A6A21"/>
    <w:rsid w:val="004A78B1"/>
    <w:rsid w:val="004B3A86"/>
    <w:rsid w:val="004B568A"/>
    <w:rsid w:val="004B6F87"/>
    <w:rsid w:val="004B7398"/>
    <w:rsid w:val="004C13EC"/>
    <w:rsid w:val="004C4C10"/>
    <w:rsid w:val="004C4DB2"/>
    <w:rsid w:val="004C5FF0"/>
    <w:rsid w:val="004C6A82"/>
    <w:rsid w:val="004D4366"/>
    <w:rsid w:val="004D4F18"/>
    <w:rsid w:val="004E0D1C"/>
    <w:rsid w:val="004E1852"/>
    <w:rsid w:val="004E5218"/>
    <w:rsid w:val="004F004D"/>
    <w:rsid w:val="004F0489"/>
    <w:rsid w:val="004F341E"/>
    <w:rsid w:val="004F4ECE"/>
    <w:rsid w:val="005011D1"/>
    <w:rsid w:val="00504E36"/>
    <w:rsid w:val="00505F3D"/>
    <w:rsid w:val="005073F1"/>
    <w:rsid w:val="00510DA4"/>
    <w:rsid w:val="005141FC"/>
    <w:rsid w:val="005146FE"/>
    <w:rsid w:val="00516A47"/>
    <w:rsid w:val="00517BB5"/>
    <w:rsid w:val="00522C7A"/>
    <w:rsid w:val="00522EE6"/>
    <w:rsid w:val="00530C86"/>
    <w:rsid w:val="00532412"/>
    <w:rsid w:val="00540CD5"/>
    <w:rsid w:val="00547F55"/>
    <w:rsid w:val="00550B79"/>
    <w:rsid w:val="00554C03"/>
    <w:rsid w:val="00555CDF"/>
    <w:rsid w:val="0056051F"/>
    <w:rsid w:val="005618EB"/>
    <w:rsid w:val="00564790"/>
    <w:rsid w:val="005655E5"/>
    <w:rsid w:val="005663FD"/>
    <w:rsid w:val="00572B2C"/>
    <w:rsid w:val="0057722D"/>
    <w:rsid w:val="00580062"/>
    <w:rsid w:val="00580293"/>
    <w:rsid w:val="005821AD"/>
    <w:rsid w:val="00583263"/>
    <w:rsid w:val="005840A6"/>
    <w:rsid w:val="005852B4"/>
    <w:rsid w:val="00586036"/>
    <w:rsid w:val="00590D7A"/>
    <w:rsid w:val="00592906"/>
    <w:rsid w:val="005A1109"/>
    <w:rsid w:val="005A1639"/>
    <w:rsid w:val="005A444B"/>
    <w:rsid w:val="005B5D43"/>
    <w:rsid w:val="005C0167"/>
    <w:rsid w:val="005C186F"/>
    <w:rsid w:val="005C1903"/>
    <w:rsid w:val="005C253C"/>
    <w:rsid w:val="005C3DCD"/>
    <w:rsid w:val="005C7270"/>
    <w:rsid w:val="005D39A3"/>
    <w:rsid w:val="005E15DA"/>
    <w:rsid w:val="005E4649"/>
    <w:rsid w:val="005E4D6D"/>
    <w:rsid w:val="005E6EB3"/>
    <w:rsid w:val="005E74AA"/>
    <w:rsid w:val="005E7636"/>
    <w:rsid w:val="005F161E"/>
    <w:rsid w:val="005F7645"/>
    <w:rsid w:val="00600588"/>
    <w:rsid w:val="00600E7F"/>
    <w:rsid w:val="00610788"/>
    <w:rsid w:val="00611337"/>
    <w:rsid w:val="0061186A"/>
    <w:rsid w:val="006124E4"/>
    <w:rsid w:val="00614D43"/>
    <w:rsid w:val="00615545"/>
    <w:rsid w:val="00617F91"/>
    <w:rsid w:val="0062172E"/>
    <w:rsid w:val="006227B1"/>
    <w:rsid w:val="00627B48"/>
    <w:rsid w:val="006308F1"/>
    <w:rsid w:val="00632AEC"/>
    <w:rsid w:val="00636CF3"/>
    <w:rsid w:val="006442D2"/>
    <w:rsid w:val="006445AB"/>
    <w:rsid w:val="00653DF2"/>
    <w:rsid w:val="0065516B"/>
    <w:rsid w:val="00655D66"/>
    <w:rsid w:val="00661824"/>
    <w:rsid w:val="006624C6"/>
    <w:rsid w:val="00666184"/>
    <w:rsid w:val="006706B8"/>
    <w:rsid w:val="00680445"/>
    <w:rsid w:val="0068475B"/>
    <w:rsid w:val="00684FC7"/>
    <w:rsid w:val="00685A90"/>
    <w:rsid w:val="00686C2E"/>
    <w:rsid w:val="006906E2"/>
    <w:rsid w:val="00691F5A"/>
    <w:rsid w:val="00693355"/>
    <w:rsid w:val="006947B3"/>
    <w:rsid w:val="00697DD3"/>
    <w:rsid w:val="006A1543"/>
    <w:rsid w:val="006A3D04"/>
    <w:rsid w:val="006A5E00"/>
    <w:rsid w:val="006A5F48"/>
    <w:rsid w:val="006B2DCF"/>
    <w:rsid w:val="006B3512"/>
    <w:rsid w:val="006C08A8"/>
    <w:rsid w:val="006D34A0"/>
    <w:rsid w:val="006D3CBA"/>
    <w:rsid w:val="006D6392"/>
    <w:rsid w:val="006E01EC"/>
    <w:rsid w:val="006E1241"/>
    <w:rsid w:val="006E2895"/>
    <w:rsid w:val="006E407C"/>
    <w:rsid w:val="006E675D"/>
    <w:rsid w:val="006F1588"/>
    <w:rsid w:val="00702B21"/>
    <w:rsid w:val="00703100"/>
    <w:rsid w:val="007037BC"/>
    <w:rsid w:val="0070541D"/>
    <w:rsid w:val="00706984"/>
    <w:rsid w:val="00707955"/>
    <w:rsid w:val="00707E6B"/>
    <w:rsid w:val="007157A0"/>
    <w:rsid w:val="00721410"/>
    <w:rsid w:val="00722202"/>
    <w:rsid w:val="007243A3"/>
    <w:rsid w:val="00727F00"/>
    <w:rsid w:val="0074353E"/>
    <w:rsid w:val="007446C3"/>
    <w:rsid w:val="00744FAA"/>
    <w:rsid w:val="00747AD1"/>
    <w:rsid w:val="0075011B"/>
    <w:rsid w:val="007538A6"/>
    <w:rsid w:val="0075610F"/>
    <w:rsid w:val="007605AC"/>
    <w:rsid w:val="007614BC"/>
    <w:rsid w:val="0076677E"/>
    <w:rsid w:val="0077435C"/>
    <w:rsid w:val="0079317B"/>
    <w:rsid w:val="007956C9"/>
    <w:rsid w:val="007A0816"/>
    <w:rsid w:val="007A2B40"/>
    <w:rsid w:val="007A4557"/>
    <w:rsid w:val="007A4BC9"/>
    <w:rsid w:val="007B09AB"/>
    <w:rsid w:val="007B1ED9"/>
    <w:rsid w:val="007B1FF9"/>
    <w:rsid w:val="007B21E1"/>
    <w:rsid w:val="007B26D9"/>
    <w:rsid w:val="007B4BB5"/>
    <w:rsid w:val="007B5264"/>
    <w:rsid w:val="007B5395"/>
    <w:rsid w:val="007B7333"/>
    <w:rsid w:val="007C1028"/>
    <w:rsid w:val="007D632C"/>
    <w:rsid w:val="007E4456"/>
    <w:rsid w:val="007E5415"/>
    <w:rsid w:val="007E5E78"/>
    <w:rsid w:val="007F0711"/>
    <w:rsid w:val="007F411C"/>
    <w:rsid w:val="007F5376"/>
    <w:rsid w:val="007F7AF4"/>
    <w:rsid w:val="00805639"/>
    <w:rsid w:val="0080736F"/>
    <w:rsid w:val="00807B4E"/>
    <w:rsid w:val="00812058"/>
    <w:rsid w:val="00812091"/>
    <w:rsid w:val="00814F25"/>
    <w:rsid w:val="0081606B"/>
    <w:rsid w:val="00816E15"/>
    <w:rsid w:val="0082208D"/>
    <w:rsid w:val="00823A74"/>
    <w:rsid w:val="00823FCB"/>
    <w:rsid w:val="00825268"/>
    <w:rsid w:val="008257ED"/>
    <w:rsid w:val="0082614D"/>
    <w:rsid w:val="008268D9"/>
    <w:rsid w:val="0083236D"/>
    <w:rsid w:val="00832973"/>
    <w:rsid w:val="0083584F"/>
    <w:rsid w:val="00836B68"/>
    <w:rsid w:val="00841615"/>
    <w:rsid w:val="0084312F"/>
    <w:rsid w:val="00847737"/>
    <w:rsid w:val="00847D3A"/>
    <w:rsid w:val="008514EB"/>
    <w:rsid w:val="0085546F"/>
    <w:rsid w:val="00857A85"/>
    <w:rsid w:val="00861A39"/>
    <w:rsid w:val="00863CB2"/>
    <w:rsid w:val="00865F6F"/>
    <w:rsid w:val="00870351"/>
    <w:rsid w:val="00876371"/>
    <w:rsid w:val="00880EA9"/>
    <w:rsid w:val="008816CD"/>
    <w:rsid w:val="00890384"/>
    <w:rsid w:val="0089102F"/>
    <w:rsid w:val="0089259D"/>
    <w:rsid w:val="00893DDD"/>
    <w:rsid w:val="008943AC"/>
    <w:rsid w:val="008976D8"/>
    <w:rsid w:val="008A0B45"/>
    <w:rsid w:val="008A661A"/>
    <w:rsid w:val="008A6696"/>
    <w:rsid w:val="008B1B1E"/>
    <w:rsid w:val="008B2B0B"/>
    <w:rsid w:val="008B503F"/>
    <w:rsid w:val="008B56D4"/>
    <w:rsid w:val="008C03BB"/>
    <w:rsid w:val="008C1CE5"/>
    <w:rsid w:val="008C4CAB"/>
    <w:rsid w:val="008C5896"/>
    <w:rsid w:val="008C7E89"/>
    <w:rsid w:val="008D129D"/>
    <w:rsid w:val="008D3CB7"/>
    <w:rsid w:val="008D40E5"/>
    <w:rsid w:val="008D6C16"/>
    <w:rsid w:val="008E0F59"/>
    <w:rsid w:val="008E26CB"/>
    <w:rsid w:val="008E3305"/>
    <w:rsid w:val="008F40C8"/>
    <w:rsid w:val="0090203D"/>
    <w:rsid w:val="0090412F"/>
    <w:rsid w:val="0090567B"/>
    <w:rsid w:val="009060AA"/>
    <w:rsid w:val="009060D4"/>
    <w:rsid w:val="00907E33"/>
    <w:rsid w:val="0091306F"/>
    <w:rsid w:val="00917A28"/>
    <w:rsid w:val="009201B9"/>
    <w:rsid w:val="00924D6B"/>
    <w:rsid w:val="00932333"/>
    <w:rsid w:val="00943171"/>
    <w:rsid w:val="00946A73"/>
    <w:rsid w:val="009507A9"/>
    <w:rsid w:val="0095116B"/>
    <w:rsid w:val="009532E1"/>
    <w:rsid w:val="00957AA6"/>
    <w:rsid w:val="00961B58"/>
    <w:rsid w:val="0096476D"/>
    <w:rsid w:val="00965DF3"/>
    <w:rsid w:val="00971B30"/>
    <w:rsid w:val="009816D7"/>
    <w:rsid w:val="00982A41"/>
    <w:rsid w:val="00992791"/>
    <w:rsid w:val="009937AD"/>
    <w:rsid w:val="009958F8"/>
    <w:rsid w:val="009B2892"/>
    <w:rsid w:val="009C1197"/>
    <w:rsid w:val="009C22FC"/>
    <w:rsid w:val="009C2E7B"/>
    <w:rsid w:val="009C36A8"/>
    <w:rsid w:val="009C4ED0"/>
    <w:rsid w:val="009C4FBF"/>
    <w:rsid w:val="009D381F"/>
    <w:rsid w:val="009D4918"/>
    <w:rsid w:val="009E0CB4"/>
    <w:rsid w:val="009E7059"/>
    <w:rsid w:val="009F0247"/>
    <w:rsid w:val="009F363C"/>
    <w:rsid w:val="009F6E58"/>
    <w:rsid w:val="009F79FD"/>
    <w:rsid w:val="00A01137"/>
    <w:rsid w:val="00A01730"/>
    <w:rsid w:val="00A01882"/>
    <w:rsid w:val="00A10C2D"/>
    <w:rsid w:val="00A156BA"/>
    <w:rsid w:val="00A16EA5"/>
    <w:rsid w:val="00A2399C"/>
    <w:rsid w:val="00A250C3"/>
    <w:rsid w:val="00A27EF3"/>
    <w:rsid w:val="00A308F5"/>
    <w:rsid w:val="00A30FA5"/>
    <w:rsid w:val="00A328EC"/>
    <w:rsid w:val="00A33108"/>
    <w:rsid w:val="00A3686C"/>
    <w:rsid w:val="00A36B67"/>
    <w:rsid w:val="00A46383"/>
    <w:rsid w:val="00A47BA5"/>
    <w:rsid w:val="00A51CC6"/>
    <w:rsid w:val="00A54D67"/>
    <w:rsid w:val="00A615BB"/>
    <w:rsid w:val="00A6362D"/>
    <w:rsid w:val="00A6742A"/>
    <w:rsid w:val="00A70203"/>
    <w:rsid w:val="00A704CD"/>
    <w:rsid w:val="00A724EE"/>
    <w:rsid w:val="00A766AD"/>
    <w:rsid w:val="00A80175"/>
    <w:rsid w:val="00A843E1"/>
    <w:rsid w:val="00A86B5F"/>
    <w:rsid w:val="00A86B7D"/>
    <w:rsid w:val="00A93428"/>
    <w:rsid w:val="00A93623"/>
    <w:rsid w:val="00A9585D"/>
    <w:rsid w:val="00A96B70"/>
    <w:rsid w:val="00A976AC"/>
    <w:rsid w:val="00A978C7"/>
    <w:rsid w:val="00A97D3F"/>
    <w:rsid w:val="00AA1534"/>
    <w:rsid w:val="00AA7315"/>
    <w:rsid w:val="00AB02C6"/>
    <w:rsid w:val="00AB1623"/>
    <w:rsid w:val="00AB2D6B"/>
    <w:rsid w:val="00AB78A5"/>
    <w:rsid w:val="00AC26C4"/>
    <w:rsid w:val="00AC72F3"/>
    <w:rsid w:val="00AC7DDD"/>
    <w:rsid w:val="00AC7F31"/>
    <w:rsid w:val="00AD0EB4"/>
    <w:rsid w:val="00AD25CB"/>
    <w:rsid w:val="00AD31B6"/>
    <w:rsid w:val="00AD54D3"/>
    <w:rsid w:val="00AD7EBC"/>
    <w:rsid w:val="00AD7FC5"/>
    <w:rsid w:val="00AE44B1"/>
    <w:rsid w:val="00AE4B61"/>
    <w:rsid w:val="00AE53B5"/>
    <w:rsid w:val="00AF016E"/>
    <w:rsid w:val="00AF03C9"/>
    <w:rsid w:val="00B01D2D"/>
    <w:rsid w:val="00B10DCC"/>
    <w:rsid w:val="00B11A11"/>
    <w:rsid w:val="00B13C7B"/>
    <w:rsid w:val="00B14C65"/>
    <w:rsid w:val="00B17A87"/>
    <w:rsid w:val="00B2238E"/>
    <w:rsid w:val="00B2383A"/>
    <w:rsid w:val="00B24750"/>
    <w:rsid w:val="00B356CC"/>
    <w:rsid w:val="00B37564"/>
    <w:rsid w:val="00B377AA"/>
    <w:rsid w:val="00B37C3F"/>
    <w:rsid w:val="00B41348"/>
    <w:rsid w:val="00B4349C"/>
    <w:rsid w:val="00B441A1"/>
    <w:rsid w:val="00B4737A"/>
    <w:rsid w:val="00B607BA"/>
    <w:rsid w:val="00B62963"/>
    <w:rsid w:val="00B63A6D"/>
    <w:rsid w:val="00B656A2"/>
    <w:rsid w:val="00B70271"/>
    <w:rsid w:val="00B73B4F"/>
    <w:rsid w:val="00B83459"/>
    <w:rsid w:val="00B845B8"/>
    <w:rsid w:val="00B848E2"/>
    <w:rsid w:val="00B87082"/>
    <w:rsid w:val="00BA6A5D"/>
    <w:rsid w:val="00BB6ADC"/>
    <w:rsid w:val="00BC1CEF"/>
    <w:rsid w:val="00BD023C"/>
    <w:rsid w:val="00BD2046"/>
    <w:rsid w:val="00BD2A52"/>
    <w:rsid w:val="00BD3C7C"/>
    <w:rsid w:val="00BE260C"/>
    <w:rsid w:val="00BE5B32"/>
    <w:rsid w:val="00BE6A4F"/>
    <w:rsid w:val="00BF1F59"/>
    <w:rsid w:val="00BF7AF0"/>
    <w:rsid w:val="00C01C3E"/>
    <w:rsid w:val="00C02AFA"/>
    <w:rsid w:val="00C03705"/>
    <w:rsid w:val="00C06C9A"/>
    <w:rsid w:val="00C06CB2"/>
    <w:rsid w:val="00C13FC7"/>
    <w:rsid w:val="00C17D63"/>
    <w:rsid w:val="00C21861"/>
    <w:rsid w:val="00C234AD"/>
    <w:rsid w:val="00C23CEB"/>
    <w:rsid w:val="00C25155"/>
    <w:rsid w:val="00C251F1"/>
    <w:rsid w:val="00C25E5A"/>
    <w:rsid w:val="00C33DAC"/>
    <w:rsid w:val="00C34378"/>
    <w:rsid w:val="00C42FD9"/>
    <w:rsid w:val="00C46E6D"/>
    <w:rsid w:val="00C516A7"/>
    <w:rsid w:val="00C5231E"/>
    <w:rsid w:val="00C556B1"/>
    <w:rsid w:val="00C560CE"/>
    <w:rsid w:val="00C622D7"/>
    <w:rsid w:val="00C628FA"/>
    <w:rsid w:val="00C645D2"/>
    <w:rsid w:val="00C65D3B"/>
    <w:rsid w:val="00C65F3B"/>
    <w:rsid w:val="00C67A04"/>
    <w:rsid w:val="00C7217B"/>
    <w:rsid w:val="00C74520"/>
    <w:rsid w:val="00C764D6"/>
    <w:rsid w:val="00C77E41"/>
    <w:rsid w:val="00C817DC"/>
    <w:rsid w:val="00C81BAB"/>
    <w:rsid w:val="00C81CC0"/>
    <w:rsid w:val="00C85E72"/>
    <w:rsid w:val="00C869FD"/>
    <w:rsid w:val="00C87A0E"/>
    <w:rsid w:val="00C87EF2"/>
    <w:rsid w:val="00C91C9C"/>
    <w:rsid w:val="00C92079"/>
    <w:rsid w:val="00C9221A"/>
    <w:rsid w:val="00C94D23"/>
    <w:rsid w:val="00C9752C"/>
    <w:rsid w:val="00C97660"/>
    <w:rsid w:val="00CA00E8"/>
    <w:rsid w:val="00CA5105"/>
    <w:rsid w:val="00CB3314"/>
    <w:rsid w:val="00CB4052"/>
    <w:rsid w:val="00CC2E09"/>
    <w:rsid w:val="00CC47A5"/>
    <w:rsid w:val="00CC5103"/>
    <w:rsid w:val="00CC7BAE"/>
    <w:rsid w:val="00CD31A0"/>
    <w:rsid w:val="00CD4C70"/>
    <w:rsid w:val="00CD69BF"/>
    <w:rsid w:val="00CD6B3C"/>
    <w:rsid w:val="00CE1C4F"/>
    <w:rsid w:val="00CE2B6F"/>
    <w:rsid w:val="00CE4CFC"/>
    <w:rsid w:val="00CF01DA"/>
    <w:rsid w:val="00CF0F9A"/>
    <w:rsid w:val="00CF20BF"/>
    <w:rsid w:val="00CF3B7C"/>
    <w:rsid w:val="00D002E8"/>
    <w:rsid w:val="00D05723"/>
    <w:rsid w:val="00D06B9B"/>
    <w:rsid w:val="00D073AF"/>
    <w:rsid w:val="00D136F1"/>
    <w:rsid w:val="00D159DB"/>
    <w:rsid w:val="00D20E96"/>
    <w:rsid w:val="00D2134E"/>
    <w:rsid w:val="00D21890"/>
    <w:rsid w:val="00D2415B"/>
    <w:rsid w:val="00D24C13"/>
    <w:rsid w:val="00D258D6"/>
    <w:rsid w:val="00D26A08"/>
    <w:rsid w:val="00D27828"/>
    <w:rsid w:val="00D313BF"/>
    <w:rsid w:val="00D35427"/>
    <w:rsid w:val="00D3570D"/>
    <w:rsid w:val="00D40F26"/>
    <w:rsid w:val="00D43664"/>
    <w:rsid w:val="00D437A2"/>
    <w:rsid w:val="00D4420C"/>
    <w:rsid w:val="00D4515F"/>
    <w:rsid w:val="00D4551E"/>
    <w:rsid w:val="00D542CA"/>
    <w:rsid w:val="00D56472"/>
    <w:rsid w:val="00D609E7"/>
    <w:rsid w:val="00D628F7"/>
    <w:rsid w:val="00D6339B"/>
    <w:rsid w:val="00D63FB7"/>
    <w:rsid w:val="00D65002"/>
    <w:rsid w:val="00D71DC5"/>
    <w:rsid w:val="00D72C0C"/>
    <w:rsid w:val="00D751F9"/>
    <w:rsid w:val="00D7571C"/>
    <w:rsid w:val="00D77FF2"/>
    <w:rsid w:val="00D8111C"/>
    <w:rsid w:val="00D82DB2"/>
    <w:rsid w:val="00D84462"/>
    <w:rsid w:val="00D87926"/>
    <w:rsid w:val="00D87A81"/>
    <w:rsid w:val="00D87BB4"/>
    <w:rsid w:val="00D90744"/>
    <w:rsid w:val="00D90AB3"/>
    <w:rsid w:val="00D93EC1"/>
    <w:rsid w:val="00D9438B"/>
    <w:rsid w:val="00D95536"/>
    <w:rsid w:val="00D97C44"/>
    <w:rsid w:val="00DA132D"/>
    <w:rsid w:val="00DA6F7F"/>
    <w:rsid w:val="00DB09D4"/>
    <w:rsid w:val="00DC110C"/>
    <w:rsid w:val="00DC1D39"/>
    <w:rsid w:val="00DC5323"/>
    <w:rsid w:val="00DC740E"/>
    <w:rsid w:val="00DD1F17"/>
    <w:rsid w:val="00DD5237"/>
    <w:rsid w:val="00DD6099"/>
    <w:rsid w:val="00DE3BF9"/>
    <w:rsid w:val="00DE3C2A"/>
    <w:rsid w:val="00DE48B0"/>
    <w:rsid w:val="00DF0916"/>
    <w:rsid w:val="00DF0B19"/>
    <w:rsid w:val="00DF1027"/>
    <w:rsid w:val="00DF200D"/>
    <w:rsid w:val="00DF2393"/>
    <w:rsid w:val="00DF2573"/>
    <w:rsid w:val="00DF3187"/>
    <w:rsid w:val="00DF4B54"/>
    <w:rsid w:val="00DF5D2D"/>
    <w:rsid w:val="00E0040A"/>
    <w:rsid w:val="00E00BE5"/>
    <w:rsid w:val="00E05F57"/>
    <w:rsid w:val="00E10C06"/>
    <w:rsid w:val="00E154BE"/>
    <w:rsid w:val="00E21361"/>
    <w:rsid w:val="00E21492"/>
    <w:rsid w:val="00E24195"/>
    <w:rsid w:val="00E24CE3"/>
    <w:rsid w:val="00E30F83"/>
    <w:rsid w:val="00E314B1"/>
    <w:rsid w:val="00E3182B"/>
    <w:rsid w:val="00E346BC"/>
    <w:rsid w:val="00E418C3"/>
    <w:rsid w:val="00E5467E"/>
    <w:rsid w:val="00E60578"/>
    <w:rsid w:val="00E651FC"/>
    <w:rsid w:val="00E67430"/>
    <w:rsid w:val="00E70861"/>
    <w:rsid w:val="00E71EF2"/>
    <w:rsid w:val="00E72E2B"/>
    <w:rsid w:val="00E738C8"/>
    <w:rsid w:val="00E75D28"/>
    <w:rsid w:val="00E769A0"/>
    <w:rsid w:val="00E77B86"/>
    <w:rsid w:val="00E81760"/>
    <w:rsid w:val="00E82995"/>
    <w:rsid w:val="00E90317"/>
    <w:rsid w:val="00E91068"/>
    <w:rsid w:val="00E920F8"/>
    <w:rsid w:val="00E93274"/>
    <w:rsid w:val="00E93A1B"/>
    <w:rsid w:val="00E9710E"/>
    <w:rsid w:val="00EA3005"/>
    <w:rsid w:val="00EA36E6"/>
    <w:rsid w:val="00EA4909"/>
    <w:rsid w:val="00EA574B"/>
    <w:rsid w:val="00EA7D09"/>
    <w:rsid w:val="00EB2A4B"/>
    <w:rsid w:val="00EB2B87"/>
    <w:rsid w:val="00EB4355"/>
    <w:rsid w:val="00EB534E"/>
    <w:rsid w:val="00EB5A51"/>
    <w:rsid w:val="00EB6165"/>
    <w:rsid w:val="00EB6C93"/>
    <w:rsid w:val="00EB7690"/>
    <w:rsid w:val="00EC0835"/>
    <w:rsid w:val="00EC1FA1"/>
    <w:rsid w:val="00EC39C5"/>
    <w:rsid w:val="00EC4D46"/>
    <w:rsid w:val="00ED7AC4"/>
    <w:rsid w:val="00EE014C"/>
    <w:rsid w:val="00EE1882"/>
    <w:rsid w:val="00EE1908"/>
    <w:rsid w:val="00EE79E7"/>
    <w:rsid w:val="00EF0C58"/>
    <w:rsid w:val="00EF2713"/>
    <w:rsid w:val="00EF56A1"/>
    <w:rsid w:val="00EF7887"/>
    <w:rsid w:val="00F05431"/>
    <w:rsid w:val="00F069CC"/>
    <w:rsid w:val="00F06BB4"/>
    <w:rsid w:val="00F06EE0"/>
    <w:rsid w:val="00F07F1D"/>
    <w:rsid w:val="00F10CE2"/>
    <w:rsid w:val="00F11155"/>
    <w:rsid w:val="00F14128"/>
    <w:rsid w:val="00F2320A"/>
    <w:rsid w:val="00F25FC8"/>
    <w:rsid w:val="00F32DFF"/>
    <w:rsid w:val="00F44138"/>
    <w:rsid w:val="00F442B1"/>
    <w:rsid w:val="00F466C6"/>
    <w:rsid w:val="00F538C2"/>
    <w:rsid w:val="00F5718D"/>
    <w:rsid w:val="00F657B0"/>
    <w:rsid w:val="00F71188"/>
    <w:rsid w:val="00F72BD1"/>
    <w:rsid w:val="00F7428A"/>
    <w:rsid w:val="00F75AB4"/>
    <w:rsid w:val="00F7699C"/>
    <w:rsid w:val="00F863D2"/>
    <w:rsid w:val="00F869D3"/>
    <w:rsid w:val="00F87DBC"/>
    <w:rsid w:val="00F93071"/>
    <w:rsid w:val="00F96DDF"/>
    <w:rsid w:val="00F973FC"/>
    <w:rsid w:val="00FA261F"/>
    <w:rsid w:val="00FA2D9E"/>
    <w:rsid w:val="00FA4465"/>
    <w:rsid w:val="00FA5524"/>
    <w:rsid w:val="00FA66B6"/>
    <w:rsid w:val="00FA7283"/>
    <w:rsid w:val="00FA75C6"/>
    <w:rsid w:val="00FB0897"/>
    <w:rsid w:val="00FC1A42"/>
    <w:rsid w:val="00FC4EAC"/>
    <w:rsid w:val="00FC60CE"/>
    <w:rsid w:val="00FD09F9"/>
    <w:rsid w:val="00FD138E"/>
    <w:rsid w:val="00FD5730"/>
    <w:rsid w:val="00FD75D5"/>
    <w:rsid w:val="00FD760A"/>
    <w:rsid w:val="00FD7DE4"/>
    <w:rsid w:val="00FE2CDF"/>
    <w:rsid w:val="00FE482D"/>
    <w:rsid w:val="00FE4C32"/>
    <w:rsid w:val="00FE5C83"/>
    <w:rsid w:val="00FE5E78"/>
    <w:rsid w:val="00FE7FE1"/>
    <w:rsid w:val="00FF0688"/>
    <w:rsid w:val="00FF4D20"/>
    <w:rsid w:val="00FF665F"/>
    <w:rsid w:val="00FF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4C3F352A"/>
  <w15:docId w15:val="{6E835BE0-4EF2-435D-BBDD-2C9D78F3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4546A" w:themeColor="text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E78"/>
  </w:style>
  <w:style w:type="paragraph" w:styleId="Heading1">
    <w:name w:val="heading 1"/>
    <w:basedOn w:val="Normal"/>
    <w:next w:val="Normal"/>
    <w:link w:val="Heading1Char"/>
    <w:uiPriority w:val="9"/>
    <w:qFormat/>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B9BD5"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5B9BD5"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B9BD5"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B9BD5"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2E74B5" w:themeColor="accent1" w:themeShade="BF"/>
      <w:sz w:val="72"/>
      <w:szCs w:val="72"/>
    </w:rPr>
  </w:style>
  <w:style w:type="paragraph" w:styleId="TOC1">
    <w:name w:val="toc 1"/>
    <w:basedOn w:val="Normal"/>
    <w:next w:val="Normal"/>
    <w:autoRedefine/>
    <w:uiPriority w:val="39"/>
    <w:unhideWhenUsed/>
    <w:rsid w:val="0033486C"/>
    <w:pPr>
      <w:tabs>
        <w:tab w:val="left" w:pos="1134"/>
        <w:tab w:val="right" w:leader="dot" w:pos="9214"/>
      </w:tabs>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before="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unhideWhenUsed/>
    <w:qFormat/>
    <w:rsid w:val="003E4123"/>
    <w:pPr>
      <w:ind w:left="720"/>
      <w:contextualSpacing/>
    </w:pPr>
  </w:style>
  <w:style w:type="paragraph" w:customStyle="1" w:styleId="Heading3KD1">
    <w:name w:val="Heading 3 KD1"/>
    <w:basedOn w:val="Heading3"/>
    <w:link w:val="Heading3KD1Char"/>
    <w:qFormat/>
    <w:rsid w:val="002F1345"/>
    <w:pPr>
      <w:keepNext w:val="0"/>
      <w:keepLines w:val="0"/>
      <w:spacing w:before="200" w:line="271" w:lineRule="auto"/>
      <w:ind w:left="720" w:hanging="360"/>
      <w:jc w:val="both"/>
    </w:pPr>
    <w:rPr>
      <w:rFonts w:ascii="Palatino Linotype" w:eastAsiaTheme="majorEastAsia" w:hAnsi="Palatino Linotype" w:cstheme="majorBidi"/>
      <w:i w:val="0"/>
      <w:iCs w:val="0"/>
      <w:color w:val="1F4D78" w:themeColor="accent1" w:themeShade="7F"/>
      <w:lang w:val="en-GB" w:eastAsia="en-GB"/>
    </w:rPr>
  </w:style>
  <w:style w:type="character" w:customStyle="1" w:styleId="Heading3KD1Char">
    <w:name w:val="Heading 3 KD1 Char"/>
    <w:basedOn w:val="Heading3Char"/>
    <w:link w:val="Heading3KD1"/>
    <w:rsid w:val="002F1345"/>
    <w:rPr>
      <w:rFonts w:ascii="Palatino Linotype" w:eastAsiaTheme="majorEastAsia" w:hAnsi="Palatino Linotype" w:cstheme="majorBidi"/>
      <w:b/>
      <w:bCs/>
      <w:i w:val="0"/>
      <w:iCs w:val="0"/>
      <w:color w:val="1F4D78" w:themeColor="accent1" w:themeShade="7F"/>
      <w:sz w:val="24"/>
      <w:szCs w:val="24"/>
      <w:lang w:val="en-GB" w:eastAsia="en-GB"/>
    </w:rPr>
  </w:style>
  <w:style w:type="character" w:styleId="CommentReference">
    <w:name w:val="annotation reference"/>
    <w:basedOn w:val="DefaultParagraphFont"/>
    <w:uiPriority w:val="99"/>
    <w:semiHidden/>
    <w:unhideWhenUsed/>
    <w:rsid w:val="007243A3"/>
    <w:rPr>
      <w:sz w:val="16"/>
      <w:szCs w:val="16"/>
    </w:rPr>
  </w:style>
  <w:style w:type="paragraph" w:styleId="CommentText">
    <w:name w:val="annotation text"/>
    <w:basedOn w:val="Normal"/>
    <w:link w:val="CommentTextChar"/>
    <w:uiPriority w:val="99"/>
    <w:unhideWhenUsed/>
    <w:rsid w:val="007243A3"/>
    <w:pPr>
      <w:spacing w:line="240" w:lineRule="auto"/>
    </w:pPr>
  </w:style>
  <w:style w:type="character" w:customStyle="1" w:styleId="CommentTextChar">
    <w:name w:val="Comment Text Char"/>
    <w:basedOn w:val="DefaultParagraphFont"/>
    <w:link w:val="CommentText"/>
    <w:uiPriority w:val="99"/>
    <w:rsid w:val="007243A3"/>
  </w:style>
  <w:style w:type="paragraph" w:styleId="CommentSubject">
    <w:name w:val="annotation subject"/>
    <w:basedOn w:val="CommentText"/>
    <w:next w:val="CommentText"/>
    <w:link w:val="CommentSubjectChar"/>
    <w:uiPriority w:val="99"/>
    <w:semiHidden/>
    <w:unhideWhenUsed/>
    <w:rsid w:val="007243A3"/>
    <w:rPr>
      <w:b/>
      <w:bCs/>
    </w:rPr>
  </w:style>
  <w:style w:type="character" w:customStyle="1" w:styleId="CommentSubjectChar">
    <w:name w:val="Comment Subject Char"/>
    <w:basedOn w:val="CommentTextChar"/>
    <w:link w:val="CommentSubject"/>
    <w:uiPriority w:val="99"/>
    <w:semiHidden/>
    <w:rsid w:val="007243A3"/>
    <w:rPr>
      <w:b/>
      <w:bCs/>
    </w:rPr>
  </w:style>
  <w:style w:type="paragraph" w:styleId="BalloonText">
    <w:name w:val="Balloon Text"/>
    <w:basedOn w:val="Normal"/>
    <w:link w:val="BalloonTextChar"/>
    <w:uiPriority w:val="99"/>
    <w:semiHidden/>
    <w:unhideWhenUsed/>
    <w:rsid w:val="00724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3A3"/>
    <w:rPr>
      <w:rFonts w:ascii="Segoe UI" w:hAnsi="Segoe UI" w:cs="Segoe UI"/>
      <w:sz w:val="18"/>
      <w:szCs w:val="18"/>
    </w:rPr>
  </w:style>
  <w:style w:type="character" w:styleId="FollowedHyperlink">
    <w:name w:val="FollowedHyperlink"/>
    <w:basedOn w:val="DefaultParagraphFont"/>
    <w:uiPriority w:val="99"/>
    <w:semiHidden/>
    <w:unhideWhenUsed/>
    <w:rsid w:val="002839D6"/>
    <w:rPr>
      <w:color w:val="954F72" w:themeColor="followedHyperlink"/>
      <w:u w:val="single"/>
    </w:rPr>
  </w:style>
  <w:style w:type="table" w:customStyle="1" w:styleId="FinancialTable1">
    <w:name w:val="Financial Table1"/>
    <w:basedOn w:val="TableNormal"/>
    <w:uiPriority w:val="99"/>
    <w:rsid w:val="00D82DB2"/>
    <w:pPr>
      <w:spacing w:before="60" w:after="60" w:line="240" w:lineRule="auto"/>
    </w:p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Revision">
    <w:name w:val="Revision"/>
    <w:hidden/>
    <w:uiPriority w:val="99"/>
    <w:semiHidden/>
    <w:rsid w:val="00691F5A"/>
    <w:pPr>
      <w:spacing w:after="0" w:line="240" w:lineRule="auto"/>
    </w:pPr>
  </w:style>
  <w:style w:type="paragraph" w:styleId="NormalWeb">
    <w:name w:val="Normal (Web)"/>
    <w:basedOn w:val="Normal"/>
    <w:uiPriority w:val="99"/>
    <w:unhideWhenUsed/>
    <w:rsid w:val="00DD5237"/>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UnresolvedMention1">
    <w:name w:val="Unresolved Mention1"/>
    <w:basedOn w:val="DefaultParagraphFont"/>
    <w:uiPriority w:val="99"/>
    <w:semiHidden/>
    <w:unhideWhenUsed/>
    <w:rsid w:val="005663FD"/>
    <w:rPr>
      <w:color w:val="605E5C"/>
      <w:shd w:val="clear" w:color="auto" w:fill="E1DFDD"/>
    </w:rPr>
  </w:style>
  <w:style w:type="character" w:customStyle="1" w:styleId="UnresolvedMention2">
    <w:name w:val="Unresolved Mention2"/>
    <w:basedOn w:val="DefaultParagraphFont"/>
    <w:uiPriority w:val="99"/>
    <w:semiHidden/>
    <w:unhideWhenUsed/>
    <w:rsid w:val="008F40C8"/>
    <w:rPr>
      <w:color w:val="605E5C"/>
      <w:shd w:val="clear" w:color="auto" w:fill="E1DFDD"/>
    </w:rPr>
  </w:style>
  <w:style w:type="character" w:customStyle="1" w:styleId="UnresolvedMention3">
    <w:name w:val="Unresolved Mention3"/>
    <w:basedOn w:val="DefaultParagraphFont"/>
    <w:uiPriority w:val="99"/>
    <w:semiHidden/>
    <w:unhideWhenUsed/>
    <w:rsid w:val="005821AD"/>
    <w:rPr>
      <w:color w:val="605E5C"/>
      <w:shd w:val="clear" w:color="auto" w:fill="E1DFDD"/>
    </w:rPr>
  </w:style>
  <w:style w:type="character" w:customStyle="1" w:styleId="cf01">
    <w:name w:val="cf01"/>
    <w:basedOn w:val="DefaultParagraphFont"/>
    <w:rsid w:val="001774FC"/>
    <w:rPr>
      <w:rFonts w:ascii="Segoe UI" w:hAnsi="Segoe UI" w:cs="Segoe UI" w:hint="default"/>
      <w:color w:val="44546A"/>
      <w:sz w:val="18"/>
      <w:szCs w:val="18"/>
    </w:rPr>
  </w:style>
  <w:style w:type="character" w:customStyle="1" w:styleId="ui-provider">
    <w:name w:val="ui-provider"/>
    <w:basedOn w:val="DefaultParagraphFont"/>
    <w:rsid w:val="001774FC"/>
  </w:style>
  <w:style w:type="character" w:customStyle="1" w:styleId="UnresolvedMention4">
    <w:name w:val="Unresolved Mention4"/>
    <w:basedOn w:val="DefaultParagraphFont"/>
    <w:uiPriority w:val="99"/>
    <w:semiHidden/>
    <w:unhideWhenUsed/>
    <w:rsid w:val="00C92079"/>
    <w:rPr>
      <w:color w:val="605E5C"/>
      <w:shd w:val="clear" w:color="auto" w:fill="E1DFDD"/>
    </w:rPr>
  </w:style>
  <w:style w:type="character" w:styleId="UnresolvedMention">
    <w:name w:val="Unresolved Mention"/>
    <w:basedOn w:val="DefaultParagraphFont"/>
    <w:uiPriority w:val="99"/>
    <w:semiHidden/>
    <w:unhideWhenUsed/>
    <w:rsid w:val="002A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6917">
      <w:bodyDiv w:val="1"/>
      <w:marLeft w:val="0"/>
      <w:marRight w:val="0"/>
      <w:marTop w:val="0"/>
      <w:marBottom w:val="0"/>
      <w:divBdr>
        <w:top w:val="none" w:sz="0" w:space="0" w:color="auto"/>
        <w:left w:val="none" w:sz="0" w:space="0" w:color="auto"/>
        <w:bottom w:val="none" w:sz="0" w:space="0" w:color="auto"/>
        <w:right w:val="none" w:sz="0" w:space="0" w:color="auto"/>
      </w:divBdr>
    </w:div>
    <w:div w:id="275793283">
      <w:bodyDiv w:val="1"/>
      <w:marLeft w:val="0"/>
      <w:marRight w:val="0"/>
      <w:marTop w:val="0"/>
      <w:marBottom w:val="0"/>
      <w:divBdr>
        <w:top w:val="none" w:sz="0" w:space="0" w:color="auto"/>
        <w:left w:val="none" w:sz="0" w:space="0" w:color="auto"/>
        <w:bottom w:val="none" w:sz="0" w:space="0" w:color="auto"/>
        <w:right w:val="none" w:sz="0" w:space="0" w:color="auto"/>
      </w:divBdr>
    </w:div>
    <w:div w:id="277563924">
      <w:bodyDiv w:val="1"/>
      <w:marLeft w:val="0"/>
      <w:marRight w:val="0"/>
      <w:marTop w:val="0"/>
      <w:marBottom w:val="0"/>
      <w:divBdr>
        <w:top w:val="none" w:sz="0" w:space="0" w:color="auto"/>
        <w:left w:val="none" w:sz="0" w:space="0" w:color="auto"/>
        <w:bottom w:val="none" w:sz="0" w:space="0" w:color="auto"/>
        <w:right w:val="none" w:sz="0" w:space="0" w:color="auto"/>
      </w:divBdr>
      <w:divsChild>
        <w:div w:id="1695304659">
          <w:marLeft w:val="0"/>
          <w:marRight w:val="0"/>
          <w:marTop w:val="0"/>
          <w:marBottom w:val="0"/>
          <w:divBdr>
            <w:top w:val="none" w:sz="0" w:space="0" w:color="auto"/>
            <w:left w:val="none" w:sz="0" w:space="0" w:color="auto"/>
            <w:bottom w:val="none" w:sz="0" w:space="0" w:color="auto"/>
            <w:right w:val="none" w:sz="0" w:space="0" w:color="auto"/>
          </w:divBdr>
        </w:div>
      </w:divsChild>
    </w:div>
    <w:div w:id="940990054">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091780775">
      <w:bodyDiv w:val="1"/>
      <w:marLeft w:val="0"/>
      <w:marRight w:val="0"/>
      <w:marTop w:val="0"/>
      <w:marBottom w:val="0"/>
      <w:divBdr>
        <w:top w:val="none" w:sz="0" w:space="0" w:color="auto"/>
        <w:left w:val="none" w:sz="0" w:space="0" w:color="auto"/>
        <w:bottom w:val="none" w:sz="0" w:space="0" w:color="auto"/>
        <w:right w:val="none" w:sz="0" w:space="0" w:color="auto"/>
      </w:divBdr>
    </w:div>
    <w:div w:id="1311330047">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606620661">
      <w:bodyDiv w:val="1"/>
      <w:marLeft w:val="0"/>
      <w:marRight w:val="0"/>
      <w:marTop w:val="0"/>
      <w:marBottom w:val="0"/>
      <w:divBdr>
        <w:top w:val="none" w:sz="0" w:space="0" w:color="auto"/>
        <w:left w:val="none" w:sz="0" w:space="0" w:color="auto"/>
        <w:bottom w:val="none" w:sz="0" w:space="0" w:color="auto"/>
        <w:right w:val="none" w:sz="0" w:space="0" w:color="auto"/>
      </w:divBdr>
    </w:div>
    <w:div w:id="1651209341">
      <w:bodyDiv w:val="1"/>
      <w:marLeft w:val="0"/>
      <w:marRight w:val="0"/>
      <w:marTop w:val="0"/>
      <w:marBottom w:val="0"/>
      <w:divBdr>
        <w:top w:val="none" w:sz="0" w:space="0" w:color="auto"/>
        <w:left w:val="none" w:sz="0" w:space="0" w:color="auto"/>
        <w:bottom w:val="none" w:sz="0" w:space="0" w:color="auto"/>
        <w:right w:val="none" w:sz="0" w:space="0" w:color="auto"/>
      </w:divBdr>
    </w:div>
    <w:div w:id="16766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dccmis.west-dunbarton.gov.uk/CMIS5/Document.ashx?czJKcaeAi5tUFL1DTL2UE4zNRBcoShgo=9SDFqiuOKvKmqXeu%2bfBMuiH7%2bc2f8A3kgptJ9k%2bD0%2boVsfCYrQxj6g%3d%3d&amp;rUzwRPf%2bZ3zd4E7Ikn8Lyw%3d%3d=pwRE6AGJFLDNlh225F5QMaQWCtPHwdhUfCZ%2fLUQzgA2uL5jNRG4jdQ%3d%3d&amp;mCTIbCubSFfXsDGW9IXnlg%3d%3d=jUgQCaU3L68%3d&amp;kCx1AnS9%2fpWZQ40DXFvdEw%3d%3d=tpq6IO0E3ow%3d&amp;uJovDxwdjMPoYv%2bAJvYtyA%3d%3d=ctNJFf55vVA%3d&amp;FgPlIEJYlotS%2bYGoBi5olA%3d%3d=NHdURQburHA%3d&amp;d9Qjj0ag1Pd993jsyOJqFvmyB7X0CSQK=ctNJFf55vVA%3d&amp;WGewmoAfeNR9xqBux0r1Q8Za60lavYmz=ctNJFf55vVA%3d&amp;WGewmoAfeNQ16B2MHuCpMRKZMwaG1PaO=ctNJFf55vVA%3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dccmis.west-dunbarton.gov.uk/CMIS5/Document.ashx?czJKcaeAi5tUFL1DTL2UE4zNRBcoShgo=Ok6ZQXBr2gwRDzfqj3F0MLtDBXZCi5njAyzBs26zNiMarTWZMeqq3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dunbarton.gov.uk/council/key-council-documents/people-first-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song\AppData\Roaming\Microsoft\Templates\Business%20plan.dotx" TargetMode="External"/></Relationships>
</file>

<file path=word/theme/theme1.xml><?xml version="1.0" encoding="utf-8"?>
<a:theme xmlns:a="http://schemas.openxmlformats.org/drawingml/2006/main" name="Red Business S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2023-05-01T00:00:00</PublishDate>
  <Abstract/>
  <CompanyAddress>Version 2.2  April 2017</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31969828373E46863B2C78DC075B9E" ma:contentTypeVersion="0" ma:contentTypeDescription="Create a new document." ma:contentTypeScope="" ma:versionID="44732d84aeca3f91704ad13b00fd3a2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A22B08-CA7F-46FB-BA60-5873ED6F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63DF12-CF21-4320-A37E-291D876D9644}">
  <ds:schemaRefs>
    <ds:schemaRef ds:uri="http://schemas.openxmlformats.org/officeDocument/2006/bibliography"/>
  </ds:schemaRefs>
</ds:datastoreItem>
</file>

<file path=customXml/itemProps4.xml><?xml version="1.0" encoding="utf-8"?>
<ds:datastoreItem xmlns:ds="http://schemas.openxmlformats.org/officeDocument/2006/customXml" ds:itemID="{59A5F2E7-6ADD-4BD6-B54B-85E0D3A810F7}">
  <ds:schemaRefs>
    <ds:schemaRef ds:uri="http://schemas.microsoft.com/office/2006/metadata/properties"/>
  </ds:schemaRefs>
</ds:datastoreItem>
</file>

<file path=customXml/itemProps5.xml><?xml version="1.0" encoding="utf-8"?>
<ds:datastoreItem xmlns:ds="http://schemas.openxmlformats.org/officeDocument/2006/customXml" ds:itemID="{EA0B1C3A-FC18-450D-834F-B3D5CA9E6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plan</Template>
  <TotalTime>1</TotalTime>
  <Pages>8</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ICT Strategy 2023-28</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Strategy 2023-28</dc:title>
  <dc:subject/>
  <dc:creator>Wilson, Gerry</dc:creator>
  <cp:keywords/>
  <dc:description/>
  <cp:lastModifiedBy>James Gallacher (ICT)</cp:lastModifiedBy>
  <cp:revision>2</cp:revision>
  <cp:lastPrinted>2017-07-17T08:13:00Z</cp:lastPrinted>
  <dcterms:created xsi:type="dcterms:W3CDTF">2023-08-02T12:31:00Z</dcterms:created>
  <dcterms:modified xsi:type="dcterms:W3CDTF">2023-08-02T12:31:00Z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y fmtid="{D5CDD505-2E9C-101B-9397-08002B2CF9AE}" pid="3" name="ContentTypeId">
    <vt:lpwstr>0x0101007231969828373E46863B2C78DC075B9E</vt:lpwstr>
  </property>
</Properties>
</file>